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4FAD" w:rsidRDefault="00B527BF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15744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42505" cy="1042416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2505" cy="10424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4FAD" w:rsidRDefault="00AF4FAD">
      <w:pPr>
        <w:sectPr w:rsidR="00AF4FAD" w:rsidSect="00326096">
          <w:headerReference w:type="default" r:id="rId10"/>
          <w:footerReference w:type="default" r:id="rId11"/>
          <w:pgSz w:w="11560" w:h="16416"/>
          <w:pgMar w:top="1440" w:right="1440" w:bottom="875" w:left="1440" w:header="0" w:footer="0" w:gutter="0"/>
          <w:cols w:space="0"/>
          <w:titlePg/>
          <w:docGrid w:linePitch="299"/>
        </w:sectPr>
      </w:pPr>
    </w:p>
    <w:p w:rsidR="00AF4FAD" w:rsidRDefault="00B527BF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16768" behindDoc="1" locked="0" layoutInCell="0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342505" cy="10108642"/>
            <wp:effectExtent l="0" t="0" r="0" b="698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 b="3110"/>
                    <a:stretch/>
                  </pic:blipFill>
                  <pic:spPr bwMode="auto">
                    <a:xfrm>
                      <a:off x="0" y="0"/>
                      <a:ext cx="7342505" cy="10108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AF4FAD" w:rsidRDefault="00AF4FAD">
      <w:pPr>
        <w:sectPr w:rsidR="00AF4FAD">
          <w:pgSz w:w="11560" w:h="16430"/>
          <w:pgMar w:top="1440" w:right="1440" w:bottom="875" w:left="1440" w:header="0" w:footer="0" w:gutter="0"/>
          <w:cols w:space="0"/>
        </w:sectPr>
      </w:pPr>
    </w:p>
    <w:p w:rsidR="00AF4FAD" w:rsidRDefault="00B527BF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17792" behindDoc="1" locked="0" layoutInCell="0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244647" cy="981724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 r="1321" b="5921"/>
                    <a:stretch/>
                  </pic:blipFill>
                  <pic:spPr bwMode="auto">
                    <a:xfrm>
                      <a:off x="0" y="0"/>
                      <a:ext cx="7246034" cy="981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F4FAD" w:rsidRDefault="00AF4FAD">
      <w:pPr>
        <w:sectPr w:rsidR="00AF4FAD">
          <w:pgSz w:w="11560" w:h="16402"/>
          <w:pgMar w:top="1440" w:right="1440" w:bottom="875" w:left="1440" w:header="0" w:footer="0" w:gutter="0"/>
          <w:cols w:space="0"/>
        </w:sect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0"/>
        <w:gridCol w:w="2060"/>
        <w:gridCol w:w="6120"/>
        <w:gridCol w:w="600"/>
        <w:gridCol w:w="1300"/>
        <w:gridCol w:w="30"/>
      </w:tblGrid>
      <w:tr w:rsidR="00AF4FAD" w:rsidTr="008B001B">
        <w:trPr>
          <w:trHeight w:val="234"/>
        </w:trPr>
        <w:tc>
          <w:tcPr>
            <w:tcW w:w="4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20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8B001B">
        <w:trPr>
          <w:trHeight w:val="118"/>
        </w:trPr>
        <w:tc>
          <w:tcPr>
            <w:tcW w:w="40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206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8B001B">
        <w:trPr>
          <w:trHeight w:val="115"/>
        </w:trPr>
        <w:tc>
          <w:tcPr>
            <w:tcW w:w="4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2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 w:rsidP="008B001B">
      <w:pPr>
        <w:tabs>
          <w:tab w:val="left" w:pos="660"/>
        </w:tabs>
        <w:spacing w:line="351" w:lineRule="auto"/>
        <w:ind w:right="180"/>
        <w:rPr>
          <w:rFonts w:ascii="Times" w:eastAsia="Times" w:hAnsi="Times" w:cs="Times"/>
          <w:sz w:val="28"/>
          <w:szCs w:val="28"/>
        </w:rPr>
      </w:pPr>
    </w:p>
    <w:p w:rsidR="00AF4FAD" w:rsidRDefault="00AF4FAD">
      <w:pPr>
        <w:spacing w:line="15" w:lineRule="exact"/>
        <w:rPr>
          <w:sz w:val="20"/>
          <w:szCs w:val="20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9"/>
        <w:gridCol w:w="7513"/>
        <w:gridCol w:w="2058"/>
      </w:tblGrid>
      <w:tr w:rsidR="008B001B" w:rsidRPr="008B001B" w:rsidTr="008B001B">
        <w:trPr>
          <w:trHeight w:val="322"/>
        </w:trPr>
        <w:tc>
          <w:tcPr>
            <w:tcW w:w="589" w:type="dxa"/>
            <w:vAlign w:val="bottom"/>
          </w:tcPr>
          <w:p w:rsidR="008B001B" w:rsidRPr="008B001B" w:rsidRDefault="008B001B" w:rsidP="008B001B">
            <w:pPr>
              <w:contextualSpacing/>
              <w:jc w:val="center"/>
              <w:rPr>
                <w:rFonts w:ascii="Times" w:eastAsia="Times" w:hAnsi="Times" w:cs="Times"/>
                <w:w w:val="85"/>
                <w:sz w:val="28"/>
                <w:szCs w:val="28"/>
              </w:rPr>
            </w:pPr>
          </w:p>
        </w:tc>
        <w:tc>
          <w:tcPr>
            <w:tcW w:w="7513" w:type="dxa"/>
            <w:vAlign w:val="bottom"/>
          </w:tcPr>
          <w:p w:rsidR="008B001B" w:rsidRPr="008B001B" w:rsidRDefault="008B001B" w:rsidP="008B001B">
            <w:pPr>
              <w:contextualSpacing/>
              <w:jc w:val="center"/>
              <w:rPr>
                <w:rFonts w:eastAsia="Times New Roman"/>
                <w:b/>
                <w:sz w:val="32"/>
                <w:szCs w:val="32"/>
              </w:rPr>
            </w:pPr>
            <w:r w:rsidRPr="008B001B">
              <w:rPr>
                <w:rFonts w:eastAsia="Times New Roman"/>
                <w:b/>
                <w:sz w:val="32"/>
                <w:szCs w:val="32"/>
              </w:rPr>
              <w:t>СОДЕРЖАНИЕ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rFonts w:ascii="Times" w:eastAsia="Times" w:hAnsi="Times" w:cs="Times"/>
                <w:sz w:val="28"/>
                <w:szCs w:val="28"/>
              </w:rPr>
            </w:pPr>
          </w:p>
          <w:p w:rsidR="008B001B" w:rsidRPr="008B001B" w:rsidRDefault="008B001B" w:rsidP="008B001B">
            <w:pPr>
              <w:jc w:val="center"/>
              <w:rPr>
                <w:rFonts w:ascii="Times" w:eastAsia="Times" w:hAnsi="Times" w:cs="Times"/>
                <w:sz w:val="28"/>
                <w:szCs w:val="28"/>
              </w:rPr>
            </w:pPr>
          </w:p>
        </w:tc>
      </w:tr>
      <w:tr w:rsidR="008B001B" w:rsidRPr="008B001B" w:rsidTr="00355B90">
        <w:trPr>
          <w:trHeight w:val="322"/>
        </w:trPr>
        <w:tc>
          <w:tcPr>
            <w:tcW w:w="589" w:type="dxa"/>
            <w:vAlign w:val="bottom"/>
          </w:tcPr>
          <w:p w:rsidR="008B001B" w:rsidRPr="008B001B" w:rsidRDefault="008B001B" w:rsidP="008B001B">
            <w:pPr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rFonts w:eastAsia="Times New Roman"/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Условные обозначения и сокращения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4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1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rFonts w:eastAsia="Times New Roman"/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Общие положения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4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2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rFonts w:eastAsia="Times New Roman"/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Основные требования к разработке магистерской программы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7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3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rFonts w:eastAsia="Times New Roman"/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Прием и зачисление в магистратуру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12</w:t>
            </w:r>
          </w:p>
        </w:tc>
      </w:tr>
      <w:tr w:rsidR="008B001B" w:rsidRPr="008B001B" w:rsidTr="00355B90">
        <w:trPr>
          <w:trHeight w:val="485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4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rFonts w:eastAsia="Times New Roman"/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Общие требования к основной образовательной программе подготовки магистров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13</w:t>
            </w:r>
          </w:p>
        </w:tc>
      </w:tr>
      <w:tr w:rsidR="008B001B" w:rsidRPr="008B001B" w:rsidTr="00355B90">
        <w:trPr>
          <w:trHeight w:val="485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5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Руководство магистерской подготовкой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rFonts w:ascii="Times" w:eastAsia="Times" w:hAnsi="Times" w:cs="Times"/>
                <w:sz w:val="28"/>
                <w:szCs w:val="28"/>
              </w:rPr>
              <w:t>15</w:t>
            </w:r>
          </w:p>
        </w:tc>
      </w:tr>
      <w:tr w:rsidR="008B001B" w:rsidRPr="008B001B" w:rsidTr="00355B90">
        <w:trPr>
          <w:trHeight w:val="485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6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Организация и реализация учебного процесса в магистратуре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rFonts w:ascii="Times" w:eastAsia="Times" w:hAnsi="Times" w:cs="Times"/>
                <w:sz w:val="28"/>
                <w:szCs w:val="28"/>
              </w:rPr>
              <w:t>20</w:t>
            </w:r>
          </w:p>
        </w:tc>
      </w:tr>
      <w:tr w:rsidR="008B001B" w:rsidRPr="008B001B" w:rsidTr="00355B90">
        <w:trPr>
          <w:trHeight w:val="485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7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Государственная итоговая аттестация магистрантов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rFonts w:ascii="Times" w:eastAsia="Times" w:hAnsi="Times" w:cs="Times"/>
                <w:sz w:val="28"/>
                <w:szCs w:val="28"/>
              </w:rPr>
              <w:t>23</w:t>
            </w:r>
          </w:p>
        </w:tc>
      </w:tr>
      <w:tr w:rsidR="008B001B" w:rsidRPr="008B001B" w:rsidTr="00355B90">
        <w:trPr>
          <w:trHeight w:val="485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8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Обеспечение программ магистратуры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 w:rsidRPr="008B001B">
              <w:rPr>
                <w:rFonts w:ascii="Times" w:eastAsia="Times" w:hAnsi="Times" w:cs="Times"/>
                <w:sz w:val="28"/>
                <w:szCs w:val="28"/>
              </w:rPr>
              <w:t>31</w:t>
            </w:r>
          </w:p>
        </w:tc>
      </w:tr>
      <w:tr w:rsidR="008B001B" w:rsidRPr="008B001B" w:rsidTr="00355B90">
        <w:trPr>
          <w:trHeight w:val="485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9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Технологическая и проектно-технологическая магистратура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10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 xml:space="preserve">Приложение </w:t>
            </w:r>
            <w:r w:rsidRPr="008B001B">
              <w:rPr>
                <w:rFonts w:eastAsia="Times"/>
                <w:sz w:val="28"/>
                <w:szCs w:val="28"/>
              </w:rPr>
              <w:t>1.</w:t>
            </w:r>
            <w:r w:rsidRPr="008B001B">
              <w:rPr>
                <w:rFonts w:eastAsia="Times New Roman"/>
                <w:sz w:val="28"/>
                <w:szCs w:val="28"/>
              </w:rPr>
              <w:t xml:space="preserve"> Сведения о реализуемых НИОКР</w:t>
            </w:r>
            <w:r w:rsidRPr="008B001B">
              <w:rPr>
                <w:rFonts w:eastAsia="Times"/>
                <w:sz w:val="28"/>
                <w:szCs w:val="28"/>
              </w:rPr>
              <w:t>,</w:t>
            </w:r>
            <w:r w:rsidRPr="008B001B">
              <w:rPr>
                <w:rFonts w:eastAsia="Times New Roman"/>
                <w:sz w:val="28"/>
                <w:szCs w:val="28"/>
              </w:rPr>
              <w:t xml:space="preserve"> КТР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11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 xml:space="preserve">Приложение </w:t>
            </w:r>
            <w:r w:rsidRPr="008B001B">
              <w:rPr>
                <w:rFonts w:eastAsia="Times"/>
                <w:sz w:val="28"/>
                <w:szCs w:val="28"/>
              </w:rPr>
              <w:t>2.</w:t>
            </w:r>
            <w:r w:rsidRPr="008B001B">
              <w:rPr>
                <w:rFonts w:eastAsia="Times New Roman"/>
                <w:sz w:val="28"/>
                <w:szCs w:val="28"/>
              </w:rPr>
              <w:t xml:space="preserve">  План выполнения учебной</w:t>
            </w:r>
            <w:r w:rsidRPr="008B001B">
              <w:rPr>
                <w:rFonts w:eastAsia="Times"/>
                <w:sz w:val="28"/>
                <w:szCs w:val="28"/>
              </w:rPr>
              <w:t>,</w:t>
            </w:r>
            <w:r w:rsidRPr="008B001B">
              <w:rPr>
                <w:rFonts w:eastAsia="Times New Roman"/>
                <w:sz w:val="28"/>
                <w:szCs w:val="28"/>
              </w:rPr>
              <w:t xml:space="preserve"> научно</w:t>
            </w:r>
            <w:r w:rsidRPr="008B001B">
              <w:rPr>
                <w:rFonts w:eastAsia="Times"/>
                <w:sz w:val="28"/>
                <w:szCs w:val="28"/>
              </w:rPr>
              <w:t>-</w:t>
            </w:r>
            <w:r w:rsidRPr="008B001B">
              <w:rPr>
                <w:rFonts w:eastAsia="Times New Roman"/>
                <w:sz w:val="28"/>
                <w:szCs w:val="28"/>
              </w:rPr>
              <w:t>исследовательской работы и практики магистранта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 w:rsidRPr="008B001B">
              <w:rPr>
                <w:sz w:val="28"/>
                <w:szCs w:val="28"/>
              </w:rPr>
              <w:t>12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Лист регистрации изменений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</w:t>
            </w:r>
          </w:p>
        </w:tc>
      </w:tr>
      <w:tr w:rsidR="008B001B" w:rsidRPr="008B001B" w:rsidTr="00355B90">
        <w:trPr>
          <w:trHeight w:val="482"/>
        </w:trPr>
        <w:tc>
          <w:tcPr>
            <w:tcW w:w="589" w:type="dxa"/>
            <w:vAlign w:val="center"/>
          </w:tcPr>
          <w:p w:rsidR="008B001B" w:rsidRPr="008B001B" w:rsidRDefault="008B001B" w:rsidP="00355B90">
            <w:pPr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7513" w:type="dxa"/>
            <w:vAlign w:val="center"/>
          </w:tcPr>
          <w:p w:rsidR="008B001B" w:rsidRPr="008B001B" w:rsidRDefault="008B001B" w:rsidP="00355B90">
            <w:pPr>
              <w:contextualSpacing/>
              <w:rPr>
                <w:sz w:val="28"/>
                <w:szCs w:val="28"/>
              </w:rPr>
            </w:pPr>
            <w:r w:rsidRPr="008B001B">
              <w:rPr>
                <w:rFonts w:eastAsia="Times New Roman"/>
                <w:sz w:val="28"/>
                <w:szCs w:val="28"/>
              </w:rPr>
              <w:t>Лист ознакомления</w:t>
            </w: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</w:t>
            </w:r>
          </w:p>
        </w:tc>
      </w:tr>
      <w:tr w:rsidR="008B001B" w:rsidRPr="008B001B" w:rsidTr="008B001B">
        <w:trPr>
          <w:trHeight w:val="482"/>
        </w:trPr>
        <w:tc>
          <w:tcPr>
            <w:tcW w:w="589" w:type="dxa"/>
            <w:vAlign w:val="bottom"/>
          </w:tcPr>
          <w:p w:rsidR="008B001B" w:rsidRPr="008B001B" w:rsidRDefault="008B001B" w:rsidP="008B001B">
            <w:pPr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7513" w:type="dxa"/>
            <w:vAlign w:val="bottom"/>
          </w:tcPr>
          <w:p w:rsidR="008B001B" w:rsidRPr="008B001B" w:rsidRDefault="008B001B" w:rsidP="008B001B">
            <w:pPr>
              <w:contextualSpacing/>
              <w:rPr>
                <w:sz w:val="28"/>
                <w:szCs w:val="28"/>
              </w:rPr>
            </w:pP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</w:p>
        </w:tc>
      </w:tr>
      <w:tr w:rsidR="008B001B" w:rsidRPr="008B001B" w:rsidTr="008B001B">
        <w:trPr>
          <w:trHeight w:val="482"/>
        </w:trPr>
        <w:tc>
          <w:tcPr>
            <w:tcW w:w="589" w:type="dxa"/>
            <w:vAlign w:val="bottom"/>
          </w:tcPr>
          <w:p w:rsidR="008B001B" w:rsidRPr="008B001B" w:rsidRDefault="008B001B" w:rsidP="008B001B">
            <w:pPr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7513" w:type="dxa"/>
            <w:vAlign w:val="bottom"/>
          </w:tcPr>
          <w:p w:rsidR="008B001B" w:rsidRPr="008B001B" w:rsidRDefault="008B001B" w:rsidP="008B001B">
            <w:pPr>
              <w:contextualSpacing/>
              <w:rPr>
                <w:sz w:val="28"/>
                <w:szCs w:val="28"/>
              </w:rPr>
            </w:pP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</w:p>
        </w:tc>
      </w:tr>
      <w:tr w:rsidR="008B001B" w:rsidRPr="008B001B" w:rsidTr="008B001B">
        <w:trPr>
          <w:trHeight w:val="482"/>
        </w:trPr>
        <w:tc>
          <w:tcPr>
            <w:tcW w:w="589" w:type="dxa"/>
            <w:vAlign w:val="bottom"/>
          </w:tcPr>
          <w:p w:rsidR="008B001B" w:rsidRPr="008B001B" w:rsidRDefault="008B001B" w:rsidP="008B001B">
            <w:pPr>
              <w:contextualSpacing/>
              <w:jc w:val="center"/>
              <w:rPr>
                <w:sz w:val="28"/>
                <w:szCs w:val="28"/>
              </w:rPr>
            </w:pPr>
          </w:p>
        </w:tc>
        <w:tc>
          <w:tcPr>
            <w:tcW w:w="7513" w:type="dxa"/>
            <w:vAlign w:val="bottom"/>
          </w:tcPr>
          <w:p w:rsidR="008B001B" w:rsidRPr="008B001B" w:rsidRDefault="008B001B" w:rsidP="008B001B">
            <w:pPr>
              <w:contextualSpacing/>
              <w:rPr>
                <w:sz w:val="28"/>
                <w:szCs w:val="28"/>
              </w:rPr>
            </w:pPr>
          </w:p>
        </w:tc>
        <w:tc>
          <w:tcPr>
            <w:tcW w:w="2058" w:type="dxa"/>
            <w:vAlign w:val="bottom"/>
          </w:tcPr>
          <w:p w:rsidR="008B001B" w:rsidRPr="008B001B" w:rsidRDefault="008B001B" w:rsidP="008B001B">
            <w:pPr>
              <w:jc w:val="center"/>
              <w:rPr>
                <w:sz w:val="28"/>
                <w:szCs w:val="28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600"/>
        <w:gridCol w:w="1300"/>
        <w:gridCol w:w="30"/>
      </w:tblGrid>
      <w:tr w:rsidR="00AF4FAD" w:rsidTr="00326096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4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6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b/>
          <w:bCs/>
          <w:sz w:val="32"/>
          <w:szCs w:val="32"/>
        </w:rPr>
        <w:t>Условные обозначения и сокращения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64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ФГОС ВО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федеральный государственный стандарт высшего образования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3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УПКВК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управление подготовки кадров высшей квалификации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74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ОМ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 отдел магистратуры УПКВК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ЦНМО и ОП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центр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методического обеспечения и образовательных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программ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3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ГЭК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государственная экзаменационная комиссия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ГИА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государственная итоговая аттестация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МП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магистерская программа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АМП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аннотированная магистерская программа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3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НМСН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 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методический совет направления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46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1 </w:t>
      </w:r>
      <w:r>
        <w:rPr>
          <w:rFonts w:eastAsia="Times New Roman"/>
          <w:b/>
          <w:bCs/>
          <w:sz w:val="32"/>
          <w:szCs w:val="32"/>
        </w:rPr>
        <w:t>Общие положения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74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1.1 </w:t>
      </w:r>
      <w:r>
        <w:rPr>
          <w:rFonts w:eastAsia="Times New Roman"/>
          <w:sz w:val="28"/>
          <w:szCs w:val="28"/>
        </w:rPr>
        <w:t>Настоящее Положение определяет общие принципы подготовки магистров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порядок открытия и реализации магистерских программ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руководства ими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правила приема и проведения государственной итоговой аттестации в магистратуре федерального государственного бюджетного образовательного учреждения высшего образования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Донской государственный технический университет</w:t>
      </w:r>
      <w:r>
        <w:rPr>
          <w:rFonts w:ascii="Times" w:eastAsia="Times" w:hAnsi="Times" w:cs="Times"/>
          <w:sz w:val="28"/>
          <w:szCs w:val="28"/>
        </w:rPr>
        <w:t>» (</w:t>
      </w:r>
      <w:r>
        <w:rPr>
          <w:rFonts w:eastAsia="Times New Roman"/>
          <w:sz w:val="28"/>
          <w:szCs w:val="28"/>
        </w:rPr>
        <w:t xml:space="preserve">далее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Университет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ДГТУ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7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1.2 </w:t>
      </w:r>
      <w:r>
        <w:rPr>
          <w:rFonts w:eastAsia="Times New Roman"/>
          <w:sz w:val="28"/>
          <w:szCs w:val="28"/>
        </w:rPr>
        <w:t>Положение разработано в соответствии с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5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"/>
        </w:numPr>
        <w:tabs>
          <w:tab w:val="left" w:pos="1078"/>
        </w:tabs>
        <w:spacing w:line="348" w:lineRule="auto"/>
        <w:ind w:left="120" w:right="140" w:firstLine="559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действующим законодательством Российской Федерации в области образования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31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2"/>
        </w:numPr>
        <w:tabs>
          <w:tab w:val="left" w:pos="883"/>
        </w:tabs>
        <w:spacing w:line="355" w:lineRule="auto"/>
        <w:ind w:left="120" w:right="140" w:firstLine="559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нормативными документами Министерства образования и науки Российской Федерации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регламентирующими образовательную деятельность по программам магистратуры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2"/>
        </w:numPr>
        <w:tabs>
          <w:tab w:val="left" w:pos="924"/>
        </w:tabs>
        <w:spacing w:line="348" w:lineRule="auto"/>
        <w:ind w:left="120" w:right="140" w:firstLine="559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Федеральными государственными образовательными стандартами высшего образования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ФГОС ВО</w:t>
      </w:r>
      <w:r>
        <w:rPr>
          <w:rFonts w:ascii="Times" w:eastAsia="Times" w:hAnsi="Times" w:cs="Times"/>
          <w:sz w:val="28"/>
          <w:szCs w:val="28"/>
        </w:rPr>
        <w:t>);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600"/>
        <w:gridCol w:w="1300"/>
        <w:gridCol w:w="30"/>
      </w:tblGrid>
      <w:tr w:rsidR="00AF4FAD" w:rsidTr="00D263E1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D263E1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5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D263E1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3"/>
        </w:numPr>
        <w:tabs>
          <w:tab w:val="left" w:pos="840"/>
        </w:tabs>
        <w:ind w:left="840" w:hanging="161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Уставом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локальными нормативными и организационными актами ДГТУ</w:t>
      </w:r>
      <w:r>
        <w:rPr>
          <w:rFonts w:ascii="Times" w:eastAsia="Times" w:hAnsi="Times" w:cs="Times"/>
          <w:color w:val="FF0000"/>
          <w:sz w:val="28"/>
          <w:szCs w:val="28"/>
        </w:rPr>
        <w:t>.</w:t>
      </w: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B527BF">
      <w:pPr>
        <w:spacing w:line="374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7"/>
          <w:szCs w:val="27"/>
        </w:rPr>
        <w:t xml:space="preserve">1.3 </w:t>
      </w:r>
      <w:r>
        <w:rPr>
          <w:rFonts w:eastAsia="Times New Roman"/>
          <w:sz w:val="27"/>
          <w:szCs w:val="27"/>
        </w:rPr>
        <w:t>Магистерские программы являются основными образовательными</w:t>
      </w:r>
      <w:r>
        <w:rPr>
          <w:rFonts w:ascii="Times" w:eastAsia="Times" w:hAnsi="Times" w:cs="Times"/>
          <w:sz w:val="27"/>
          <w:szCs w:val="27"/>
        </w:rPr>
        <w:t xml:space="preserve"> </w:t>
      </w:r>
      <w:r>
        <w:rPr>
          <w:rFonts w:eastAsia="Times New Roman"/>
          <w:sz w:val="27"/>
          <w:szCs w:val="27"/>
        </w:rPr>
        <w:t>программами второго уровня в системе высшего образования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предполагающие получение углубленных профессиональных знаний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умений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навыков и компетенций</w:t>
      </w:r>
    </w:p>
    <w:p w:rsidR="00AF4FAD" w:rsidRDefault="00AF4FAD">
      <w:pPr>
        <w:spacing w:line="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4"/>
        </w:numPr>
        <w:tabs>
          <w:tab w:val="left" w:pos="384"/>
        </w:tabs>
        <w:spacing w:line="356" w:lineRule="auto"/>
        <w:ind w:left="120" w:right="140" w:hanging="7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соответствии с профильной направленностью для успешной профессиональной деятельности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обучения в аспирантуре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Магистерские программы могут иметь авторский характер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являясь компонентами деятельности существующих в университете научных школ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7" w:lineRule="exact"/>
        <w:rPr>
          <w:rFonts w:eastAsia="Times New Roman"/>
          <w:sz w:val="28"/>
          <w:szCs w:val="28"/>
        </w:rPr>
      </w:pPr>
    </w:p>
    <w:p w:rsidR="00AF4FAD" w:rsidRDefault="00B527BF">
      <w:pPr>
        <w:ind w:left="680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1.4 </w:t>
      </w:r>
      <w:r>
        <w:rPr>
          <w:rFonts w:eastAsia="Times New Roman"/>
          <w:sz w:val="28"/>
          <w:szCs w:val="28"/>
        </w:rPr>
        <w:t>Цели магистерской подготовки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0" w:lineRule="exact"/>
        <w:rPr>
          <w:rFonts w:eastAsia="Times New Roman"/>
          <w:sz w:val="28"/>
          <w:szCs w:val="28"/>
        </w:rPr>
      </w:pPr>
    </w:p>
    <w:p w:rsidR="00AF4FAD" w:rsidRDefault="00B527BF">
      <w:pPr>
        <w:numPr>
          <w:ilvl w:val="1"/>
          <w:numId w:val="4"/>
        </w:numPr>
        <w:tabs>
          <w:tab w:val="left" w:pos="862"/>
        </w:tabs>
        <w:spacing w:line="353" w:lineRule="auto"/>
        <w:ind w:left="120" w:right="140" w:firstLine="559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подготовка высококвалифицированных кадров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ориентированных на все виды профессиональной деятельности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предусмотренные соответствующими ФГОС ВО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9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1"/>
          <w:numId w:val="4"/>
        </w:numPr>
        <w:tabs>
          <w:tab w:val="left" w:pos="840"/>
        </w:tabs>
        <w:ind w:left="840" w:hanging="161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повышение конкурентоспособности выпускников ДГТУ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1"/>
          <w:numId w:val="4"/>
        </w:numPr>
        <w:tabs>
          <w:tab w:val="left" w:pos="840"/>
        </w:tabs>
        <w:ind w:left="840" w:hanging="161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подготовка кандидатов для обучения в аспирантуре ДГТУ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7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1"/>
          <w:numId w:val="4"/>
        </w:numPr>
        <w:tabs>
          <w:tab w:val="left" w:pos="866"/>
        </w:tabs>
        <w:spacing w:line="351" w:lineRule="auto"/>
        <w:ind w:left="120" w:right="140" w:firstLine="559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обеспечение воспроизводства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кадров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том числе для ДГТУ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5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1.5 </w:t>
      </w:r>
      <w:r>
        <w:rPr>
          <w:rFonts w:eastAsia="Times New Roman"/>
          <w:sz w:val="28"/>
          <w:szCs w:val="28"/>
        </w:rPr>
        <w:t>Форма обучения в магистратуре определяется ФГОС ВО по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соответствующему направлению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очная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заочная или заочная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2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1.6 </w:t>
      </w:r>
      <w:r>
        <w:rPr>
          <w:rFonts w:eastAsia="Times New Roman"/>
          <w:sz w:val="28"/>
          <w:szCs w:val="28"/>
        </w:rPr>
        <w:t>Нормативный срок обучения в магистратуре по очной форме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включая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каникулы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предоставляемые после прохождения государственной итоговой аттестации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вне зависимости от применяемых образовательных технологий составляет </w:t>
      </w:r>
      <w:r>
        <w:rPr>
          <w:rFonts w:ascii="Times" w:eastAsia="Times" w:hAnsi="Times" w:cs="Times"/>
          <w:sz w:val="28"/>
          <w:szCs w:val="28"/>
        </w:rPr>
        <w:t>2</w:t>
      </w:r>
      <w:r>
        <w:rPr>
          <w:rFonts w:eastAsia="Times New Roman"/>
          <w:sz w:val="28"/>
          <w:szCs w:val="28"/>
        </w:rPr>
        <w:t xml:space="preserve"> года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Трудоемкость магистерской программы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далее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МП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за учебный год по очной форме составляет </w:t>
      </w:r>
      <w:r>
        <w:rPr>
          <w:rFonts w:ascii="Times" w:eastAsia="Times" w:hAnsi="Times" w:cs="Times"/>
          <w:sz w:val="28"/>
          <w:szCs w:val="28"/>
        </w:rPr>
        <w:t>60</w:t>
      </w:r>
      <w:r>
        <w:rPr>
          <w:rFonts w:eastAsia="Times New Roman"/>
          <w:sz w:val="28"/>
          <w:szCs w:val="28"/>
        </w:rPr>
        <w:t xml:space="preserve"> зачетных единиц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далее з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>е</w:t>
      </w:r>
      <w:r>
        <w:rPr>
          <w:rFonts w:ascii="Times" w:eastAsia="Times" w:hAnsi="Times" w:cs="Times"/>
          <w:sz w:val="28"/>
          <w:szCs w:val="28"/>
        </w:rPr>
        <w:t>.).</w:t>
      </w:r>
    </w:p>
    <w:p w:rsidR="00AF4FAD" w:rsidRDefault="00AF4FAD">
      <w:pPr>
        <w:spacing w:line="1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В очно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заочной и заочной формах обучения вне зависимости от применяемых образовательных технологий срок обучения должен быть увеличен на основании решения Ученого совета Университета и в соответствии с ФГОС ВО по направлению не менее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чем на </w:t>
      </w:r>
      <w:r>
        <w:rPr>
          <w:rFonts w:ascii="Times" w:eastAsia="Times" w:hAnsi="Times" w:cs="Times"/>
          <w:sz w:val="28"/>
          <w:szCs w:val="28"/>
        </w:rPr>
        <w:t>3</w:t>
      </w:r>
      <w:r>
        <w:rPr>
          <w:rFonts w:eastAsia="Times New Roman"/>
          <w:sz w:val="28"/>
          <w:szCs w:val="28"/>
        </w:rPr>
        <w:t xml:space="preserve"> месяца и не более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чем на полгода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 сравнению со сроком получения образования по очной форме обучения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В этом случае объем программы 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реализуемой за один учебный год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определяется разработчиком программы и утверждается Ученым советом Университета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312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600"/>
        <w:gridCol w:w="13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6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7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обучении по индивидуальному учебному плану вне зависимости от формы обучения срок обучения определяет выпускающая кафедра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согласовывает отдел магистратуры УПКВК и утверждает проректор по УР и НО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Он не должен составлять более срока получения образования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установленного ФГОС по направлению для соответствующей формы обучения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При обучении по индивидуальному учебному плану лиц с ограниченными возможностями здоровья организация вправе продлить срок не более чем на полгода по сравнению со сроком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установленным для соответствующей формы обучения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Объем программы магистратуры за один учебный год при обучении по индивидуальному учебному плану вне зависимости от формы обучения не может составлять более </w:t>
      </w:r>
      <w:r>
        <w:rPr>
          <w:rFonts w:ascii="Times" w:eastAsia="Times" w:hAnsi="Times" w:cs="Times"/>
          <w:sz w:val="28"/>
          <w:szCs w:val="28"/>
        </w:rPr>
        <w:t>75</w:t>
      </w:r>
      <w:r>
        <w:rPr>
          <w:rFonts w:eastAsia="Times New Roman"/>
          <w:sz w:val="28"/>
          <w:szCs w:val="28"/>
        </w:rPr>
        <w:t xml:space="preserve"> з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>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4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1.7 </w:t>
      </w:r>
      <w:r>
        <w:rPr>
          <w:rFonts w:eastAsia="Times New Roman"/>
          <w:sz w:val="28"/>
          <w:szCs w:val="28"/>
        </w:rPr>
        <w:t>Сокращенные программы подготовки в магистратуре не реализуются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1.8 </w:t>
      </w:r>
      <w:r>
        <w:rPr>
          <w:rFonts w:eastAsia="Times New Roman"/>
          <w:sz w:val="28"/>
          <w:szCs w:val="28"/>
        </w:rPr>
        <w:t>При реализации программы магистратуры организация вправе применять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электронное обучение и дистанционные образовательные технологии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При обучении лиц с ограниченными возможностями здоровья электронное обучение и дистанционные образовательные технологии должны предусматривать возможность приема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передачи информации в доступных для них формах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1.9 </w:t>
      </w:r>
      <w:r>
        <w:rPr>
          <w:rFonts w:eastAsia="Times New Roman"/>
          <w:sz w:val="28"/>
          <w:szCs w:val="28"/>
        </w:rPr>
        <w:t>Реализация программы магистратуры возможна с использованием сетевой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формы обучения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1.10 </w:t>
      </w:r>
      <w:r>
        <w:rPr>
          <w:rFonts w:eastAsia="Times New Roman"/>
          <w:sz w:val="28"/>
          <w:szCs w:val="28"/>
        </w:rPr>
        <w:t>Образовательная деятельность по программе магистратуры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осуществляется на государственном языке Российской Федерации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если иное не определено локальным нормативным актом Университета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1.11 </w:t>
      </w:r>
      <w:r>
        <w:rPr>
          <w:rFonts w:eastAsia="Times New Roman"/>
          <w:sz w:val="28"/>
          <w:szCs w:val="28"/>
        </w:rPr>
        <w:t>Порядок приема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восстановления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перевода в магистратуру Университета 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отчисления из нее определяется законодательством Российской Федерации и локальными нормативными документами Университета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1.12 </w:t>
      </w:r>
      <w:r>
        <w:rPr>
          <w:rFonts w:eastAsia="Times New Roman"/>
          <w:sz w:val="28"/>
          <w:szCs w:val="28"/>
        </w:rPr>
        <w:t>Процедура внесения дополнений и изменений в Положение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осуществляется в установленном порядке на основании решения Ученого совета Университета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600"/>
        <w:gridCol w:w="13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7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1.13 </w:t>
      </w:r>
      <w:r>
        <w:rPr>
          <w:rFonts w:eastAsia="Times New Roman"/>
          <w:sz w:val="28"/>
          <w:szCs w:val="28"/>
        </w:rPr>
        <w:t>Лица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обучающиеся по программам магистратуры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являются студентами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университета и имеют права и несут обязанности в соответствии с Уставом ДГТУ и локальными документами вуза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92" w:lineRule="exact"/>
        <w:rPr>
          <w:sz w:val="20"/>
          <w:szCs w:val="20"/>
        </w:rPr>
      </w:pPr>
    </w:p>
    <w:p w:rsidR="00AF4FAD" w:rsidRDefault="00B527BF">
      <w:pPr>
        <w:ind w:left="80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2 </w:t>
      </w:r>
      <w:r>
        <w:rPr>
          <w:rFonts w:eastAsia="Times New Roman"/>
          <w:b/>
          <w:bCs/>
          <w:sz w:val="32"/>
          <w:szCs w:val="32"/>
        </w:rPr>
        <w:t>Основные требования к разработке магистерской программ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74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2.1 </w:t>
      </w:r>
      <w:r>
        <w:rPr>
          <w:rFonts w:eastAsia="Times New Roman"/>
          <w:sz w:val="28"/>
          <w:szCs w:val="28"/>
        </w:rPr>
        <w:t>Структура программы подготовки магистров определяется Федеральным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государственным образовательным стандартом высшего образования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Содержание программы определяется задачами 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особенностями научных школ Университета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потребностями рынка труда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3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2.2 </w:t>
      </w:r>
      <w:r>
        <w:rPr>
          <w:rFonts w:eastAsia="Times New Roman"/>
          <w:sz w:val="28"/>
          <w:szCs w:val="28"/>
        </w:rPr>
        <w:t>Университет самостоятельно разрабатывает и утверждает магистерскую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программу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МП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на основе ФГОС ВО по соответствующему направлению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2.3 </w:t>
      </w:r>
      <w:r>
        <w:rPr>
          <w:rFonts w:eastAsia="Times New Roman"/>
          <w:sz w:val="28"/>
          <w:szCs w:val="28"/>
        </w:rPr>
        <w:t>Магистерские программы могут реализовываться кафедрой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самостоятельно или совместно с другими кафедрами Университета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его филиалов или ВУЗов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партнеров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включая зарубежных партнеров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2.4 </w:t>
      </w:r>
      <w:r>
        <w:rPr>
          <w:rFonts w:eastAsia="Times New Roman"/>
          <w:sz w:val="28"/>
          <w:szCs w:val="28"/>
        </w:rPr>
        <w:t>При разработке магистерской программы должно уделяться внимание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формированию у выпускников таких общекультурных компетенций как компетенции социального взаимодействия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самоорганизации и самоуправления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системно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деятельностного характера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В рамках разрабатываемой МП необходимо сформировать социокультурную среду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создать условия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необходимые для всестороннего развития личности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2.5 </w:t>
      </w:r>
      <w:r>
        <w:rPr>
          <w:rFonts w:eastAsia="Times New Roman"/>
          <w:sz w:val="28"/>
          <w:szCs w:val="28"/>
        </w:rPr>
        <w:t>При открытии новых магистерских программ в рамках лицензированных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ДГТУ направлений подготовки разработка магистерской программы включает следующие этапы</w:t>
      </w:r>
      <w:r>
        <w:rPr>
          <w:rFonts w:ascii="Times" w:eastAsia="Times" w:hAnsi="Times" w:cs="Times"/>
          <w:sz w:val="28"/>
          <w:szCs w:val="28"/>
        </w:rPr>
        <w:t>: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20"/>
        <w:gridCol w:w="3820"/>
        <w:gridCol w:w="4400"/>
      </w:tblGrid>
      <w:tr w:rsidR="00AF4FAD">
        <w:trPr>
          <w:trHeight w:val="279"/>
        </w:trPr>
        <w:tc>
          <w:tcPr>
            <w:tcW w:w="20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Номер этапа</w:t>
            </w:r>
          </w:p>
        </w:tc>
        <w:tc>
          <w:tcPr>
            <w:tcW w:w="38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Название этапа</w:t>
            </w:r>
          </w:p>
        </w:tc>
        <w:tc>
          <w:tcPr>
            <w:tcW w:w="44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2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Содержание этапа</w:t>
            </w:r>
          </w:p>
        </w:tc>
      </w:tr>
      <w:tr w:rsidR="00AF4FAD">
        <w:trPr>
          <w:trHeight w:val="263"/>
        </w:trPr>
        <w:tc>
          <w:tcPr>
            <w:tcW w:w="2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Этап </w:t>
            </w:r>
            <w:r>
              <w:rPr>
                <w:rFonts w:ascii="Times" w:eastAsia="Times" w:hAnsi="Times" w:cs="Times"/>
                <w:sz w:val="24"/>
                <w:szCs w:val="24"/>
              </w:rPr>
              <w:t>1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Согласование названия МП</w:t>
            </w:r>
          </w:p>
        </w:tc>
        <w:tc>
          <w:tcPr>
            <w:tcW w:w="44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Получение разрешения на начало</w:t>
            </w:r>
          </w:p>
        </w:tc>
      </w:tr>
      <w:tr w:rsidR="00AF4FAD">
        <w:trPr>
          <w:trHeight w:val="279"/>
        </w:trPr>
        <w:tc>
          <w:tcPr>
            <w:tcW w:w="2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4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7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разработки МП</w:t>
            </w:r>
          </w:p>
        </w:tc>
      </w:tr>
      <w:tr w:rsidR="00AF4FAD">
        <w:trPr>
          <w:trHeight w:val="263"/>
        </w:trPr>
        <w:tc>
          <w:tcPr>
            <w:tcW w:w="2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Этап </w:t>
            </w:r>
            <w:r>
              <w:rPr>
                <w:rFonts w:ascii="Times" w:eastAsia="Times" w:hAnsi="Times" w:cs="Times"/>
                <w:sz w:val="24"/>
                <w:szCs w:val="24"/>
              </w:rPr>
              <w:t>2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Подготовка документации по МП</w:t>
            </w:r>
          </w:p>
        </w:tc>
        <w:tc>
          <w:tcPr>
            <w:tcW w:w="44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Разработка</w:t>
            </w:r>
            <w:r>
              <w:rPr>
                <w:rFonts w:ascii="Times" w:eastAsia="Times" w:hAnsi="Times" w:cs="Times"/>
                <w:sz w:val="24"/>
                <w:szCs w:val="24"/>
              </w:rPr>
              <w:t>,</w:t>
            </w:r>
            <w:r>
              <w:rPr>
                <w:rFonts w:eastAsia="Times New Roman"/>
                <w:sz w:val="24"/>
                <w:szCs w:val="24"/>
              </w:rPr>
              <w:t xml:space="preserve"> рецензирование и</w:t>
            </w:r>
          </w:p>
        </w:tc>
      </w:tr>
      <w:tr w:rsidR="00AF4FAD">
        <w:trPr>
          <w:trHeight w:val="279"/>
        </w:trPr>
        <w:tc>
          <w:tcPr>
            <w:tcW w:w="2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4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7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утверждение документации МП</w:t>
            </w:r>
          </w:p>
        </w:tc>
      </w:tr>
      <w:tr w:rsidR="00AF4FAD">
        <w:trPr>
          <w:trHeight w:val="263"/>
        </w:trPr>
        <w:tc>
          <w:tcPr>
            <w:tcW w:w="2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3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 xml:space="preserve">Этап </w:t>
            </w:r>
            <w:r>
              <w:rPr>
                <w:rFonts w:ascii="Times" w:eastAsia="Times" w:hAnsi="Times" w:cs="Times"/>
                <w:sz w:val="24"/>
                <w:szCs w:val="24"/>
              </w:rPr>
              <w:t>3</w:t>
            </w: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Представление МП на Ученый</w:t>
            </w:r>
          </w:p>
        </w:tc>
        <w:tc>
          <w:tcPr>
            <w:tcW w:w="44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6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Одобрение и утверждение со стороны</w:t>
            </w:r>
          </w:p>
        </w:tc>
      </w:tr>
      <w:tr w:rsidR="00AF4FAD">
        <w:trPr>
          <w:trHeight w:val="274"/>
        </w:trPr>
        <w:tc>
          <w:tcPr>
            <w:tcW w:w="2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3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7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совет Университета</w:t>
            </w:r>
          </w:p>
        </w:tc>
        <w:tc>
          <w:tcPr>
            <w:tcW w:w="44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7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научного сообщества и</w:t>
            </w:r>
          </w:p>
        </w:tc>
      </w:tr>
      <w:tr w:rsidR="00AF4FAD">
        <w:trPr>
          <w:trHeight w:val="281"/>
        </w:trPr>
        <w:tc>
          <w:tcPr>
            <w:tcW w:w="2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4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законодательного органа Университета</w:t>
            </w: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600"/>
        <w:gridCol w:w="1300"/>
        <w:gridCol w:w="30"/>
      </w:tblGrid>
      <w:tr w:rsidR="00AF4FAD" w:rsidTr="00326096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8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2.6 </w:t>
      </w:r>
      <w:r>
        <w:rPr>
          <w:rFonts w:eastAsia="Times New Roman"/>
          <w:sz w:val="28"/>
          <w:szCs w:val="28"/>
        </w:rPr>
        <w:t>При открытии и необходимости прохождения этапа лицензирования для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вновь открываемых направлений подготовки процедура лицензирования описана в постановлении Правительства РФ № </w:t>
      </w:r>
      <w:r>
        <w:rPr>
          <w:rFonts w:ascii="Times" w:eastAsia="Times" w:hAnsi="Times" w:cs="Times"/>
          <w:sz w:val="28"/>
          <w:szCs w:val="28"/>
        </w:rPr>
        <w:t>966 «</w:t>
      </w:r>
      <w:r>
        <w:rPr>
          <w:rFonts w:eastAsia="Times New Roman"/>
          <w:sz w:val="28"/>
          <w:szCs w:val="28"/>
        </w:rPr>
        <w:t>О лицензировании образовательной деятельности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от </w:t>
      </w:r>
      <w:r>
        <w:rPr>
          <w:rFonts w:ascii="Times" w:eastAsia="Times" w:hAnsi="Times" w:cs="Times"/>
          <w:sz w:val="28"/>
          <w:szCs w:val="28"/>
        </w:rPr>
        <w:t>28</w:t>
      </w:r>
      <w:r>
        <w:rPr>
          <w:rFonts w:eastAsia="Times New Roman"/>
          <w:sz w:val="28"/>
          <w:szCs w:val="28"/>
        </w:rPr>
        <w:t xml:space="preserve"> октября </w:t>
      </w:r>
      <w:r>
        <w:rPr>
          <w:rFonts w:ascii="Times" w:eastAsia="Times" w:hAnsi="Times" w:cs="Times"/>
          <w:sz w:val="28"/>
          <w:szCs w:val="28"/>
        </w:rPr>
        <w:t>2013</w:t>
      </w:r>
      <w:r>
        <w:rPr>
          <w:rFonts w:eastAsia="Times New Roman"/>
          <w:sz w:val="28"/>
          <w:szCs w:val="28"/>
        </w:rPr>
        <w:t xml:space="preserve"> г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После прохождения этапов </w:t>
      </w:r>
      <w:r>
        <w:rPr>
          <w:rFonts w:ascii="Times" w:eastAsia="Times" w:hAnsi="Times" w:cs="Times"/>
          <w:sz w:val="28"/>
          <w:szCs w:val="28"/>
        </w:rPr>
        <w:t>2.5 - 2.9</w:t>
      </w:r>
      <w:r>
        <w:rPr>
          <w:rFonts w:eastAsia="Times New Roman"/>
          <w:sz w:val="28"/>
          <w:szCs w:val="28"/>
        </w:rPr>
        <w:t xml:space="preserve"> программа должна пройти процедуру лицензирования в установленном порядке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3" w:lineRule="exact"/>
        <w:rPr>
          <w:sz w:val="20"/>
          <w:szCs w:val="20"/>
        </w:rPr>
      </w:pPr>
    </w:p>
    <w:p w:rsidR="00AF4FAD" w:rsidRDefault="00B527BF">
      <w:pPr>
        <w:ind w:left="80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2.7 </w:t>
      </w:r>
      <w:r>
        <w:rPr>
          <w:rFonts w:eastAsia="Times New Roman"/>
          <w:sz w:val="28"/>
          <w:szCs w:val="28"/>
        </w:rPr>
        <w:t>Содержание этапов разработки магистерской программы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3" w:lineRule="exact"/>
        <w:rPr>
          <w:sz w:val="20"/>
          <w:szCs w:val="20"/>
        </w:rPr>
      </w:pPr>
    </w:p>
    <w:p w:rsidR="00AF4FAD" w:rsidRDefault="00B527BF">
      <w:pPr>
        <w:ind w:left="80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2.7.1 </w:t>
      </w:r>
      <w:r>
        <w:rPr>
          <w:rFonts w:eastAsia="Times New Roman"/>
          <w:sz w:val="28"/>
          <w:szCs w:val="28"/>
        </w:rPr>
        <w:t>Этап</w:t>
      </w:r>
      <w:r>
        <w:rPr>
          <w:rFonts w:ascii="Times" w:eastAsia="Times" w:hAnsi="Times" w:cs="Times"/>
          <w:sz w:val="28"/>
          <w:szCs w:val="28"/>
        </w:rPr>
        <w:t xml:space="preserve"> 1: </w:t>
      </w:r>
      <w:r>
        <w:rPr>
          <w:rFonts w:eastAsia="Times New Roman"/>
          <w:sz w:val="28"/>
          <w:szCs w:val="28"/>
        </w:rPr>
        <w:t>согласование название МП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2.7.1.1 </w:t>
      </w:r>
      <w:r>
        <w:rPr>
          <w:rFonts w:eastAsia="Times New Roman"/>
          <w:sz w:val="28"/>
          <w:szCs w:val="28"/>
        </w:rPr>
        <w:t>Разработка магистерской программы начинается с подачи служебной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записки разработчика ректору ДГТУ с указанием направления подготовки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названия профиля магистерской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вида программы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академическая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прикладная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формы обучения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предполагаемой даты начала набора на программу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обоснованием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5"/>
        </w:numPr>
        <w:tabs>
          <w:tab w:val="left" w:pos="521"/>
        </w:tabs>
        <w:spacing w:line="351" w:lineRule="auto"/>
        <w:ind w:left="120" w:right="140" w:hanging="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открытия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включающим описание целей и задач магистерской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краткой аннотации программы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679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2.7.1.2 </w:t>
      </w:r>
      <w:r>
        <w:rPr>
          <w:rFonts w:eastAsia="Times New Roman"/>
          <w:sz w:val="28"/>
          <w:szCs w:val="28"/>
        </w:rPr>
        <w:t>Название МП должно отражать её направленность и область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деятельности выпускника в отрасли народного хозяйства или науки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Не допускается разработка МП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тождественной по названию уже реализуемым МП или программам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находящимся в разработке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679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2.7.1.3 </w:t>
      </w:r>
      <w:r>
        <w:rPr>
          <w:rFonts w:eastAsia="Times New Roman"/>
          <w:sz w:val="28"/>
          <w:szCs w:val="28"/>
        </w:rPr>
        <w:t>В течение</w:t>
      </w:r>
      <w:r>
        <w:rPr>
          <w:rFonts w:ascii="Times" w:eastAsia="Times" w:hAnsi="Times" w:cs="Times"/>
          <w:sz w:val="28"/>
          <w:szCs w:val="28"/>
        </w:rPr>
        <w:t xml:space="preserve"> 3-</w:t>
      </w:r>
      <w:r>
        <w:rPr>
          <w:rFonts w:eastAsia="Times New Roman"/>
          <w:sz w:val="28"/>
          <w:szCs w:val="28"/>
        </w:rPr>
        <w:t>х рабочих дней после получения служебной записки ОМ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УПКВК письменно уведомляет разработчика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25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679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а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о резервировании за кафедрой названия заявленной МП на срок </w:t>
      </w:r>
      <w:r>
        <w:rPr>
          <w:rFonts w:ascii="Times" w:eastAsia="Times" w:hAnsi="Times" w:cs="Times"/>
          <w:sz w:val="28"/>
          <w:szCs w:val="28"/>
        </w:rPr>
        <w:t>6</w:t>
      </w:r>
      <w:r>
        <w:rPr>
          <w:rFonts w:eastAsia="Times New Roman"/>
          <w:sz w:val="28"/>
          <w:szCs w:val="28"/>
        </w:rPr>
        <w:t xml:space="preserve"> месяцев для подготовки документации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разработки и утверждения основного содержания МП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8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3" w:lineRule="auto"/>
        <w:ind w:left="120" w:right="140" w:firstLine="679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б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об отказе в резервировании названия заявленной МП в случае нарушения требований к предполагаемому названию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679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2.7.1.4 </w:t>
      </w:r>
      <w:r>
        <w:rPr>
          <w:rFonts w:eastAsia="Times New Roman"/>
          <w:sz w:val="28"/>
          <w:szCs w:val="28"/>
        </w:rPr>
        <w:t>При получении уведомления от ОМ УПКВК о резервировании названия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заявленной МП коллектив разработчиков начинает формирование основной документации по содержанию МП и документации для её введения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679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2.7.1.5 </w:t>
      </w:r>
      <w:r>
        <w:rPr>
          <w:rFonts w:eastAsia="Times New Roman"/>
          <w:sz w:val="28"/>
          <w:szCs w:val="28"/>
        </w:rPr>
        <w:t>Информация о начале разработки МП размещается на официальном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сайте ДГТУ на странице отдела магистратуры УПКВК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600"/>
        <w:gridCol w:w="13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9</w:t>
            </w:r>
          </w:p>
        </w:tc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3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3" w:lineRule="exact"/>
        <w:rPr>
          <w:sz w:val="20"/>
          <w:szCs w:val="20"/>
        </w:rPr>
      </w:pPr>
    </w:p>
    <w:p w:rsidR="00AF4FAD" w:rsidRDefault="00B527BF">
      <w:pPr>
        <w:ind w:left="80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 </w:t>
      </w:r>
      <w:r>
        <w:rPr>
          <w:rFonts w:eastAsia="Times New Roman"/>
          <w:sz w:val="28"/>
          <w:szCs w:val="28"/>
        </w:rPr>
        <w:t>Этап</w:t>
      </w:r>
      <w:r>
        <w:rPr>
          <w:rFonts w:ascii="Times" w:eastAsia="Times" w:hAnsi="Times" w:cs="Times"/>
          <w:sz w:val="28"/>
          <w:szCs w:val="28"/>
        </w:rPr>
        <w:t xml:space="preserve"> 2: </w:t>
      </w:r>
      <w:r>
        <w:rPr>
          <w:rFonts w:eastAsia="Times New Roman"/>
          <w:sz w:val="28"/>
          <w:szCs w:val="28"/>
        </w:rPr>
        <w:t>подготовка документации по МП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B527BF">
      <w:pPr>
        <w:spacing w:line="341" w:lineRule="auto"/>
        <w:ind w:left="120" w:right="140" w:firstLine="679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2.8.1 </w:t>
      </w:r>
      <w:r>
        <w:rPr>
          <w:rFonts w:eastAsia="Times New Roman"/>
          <w:sz w:val="28"/>
          <w:szCs w:val="28"/>
        </w:rPr>
        <w:t>При разработке МП необходимо учитывать требования ФГОС ВО по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соответствующему направлению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6"/>
        </w:numPr>
        <w:tabs>
          <w:tab w:val="left" w:pos="1150"/>
        </w:tabs>
        <w:spacing w:line="339" w:lineRule="auto"/>
        <w:ind w:left="120" w:right="140" w:firstLine="672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к характеристике направления подготовки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область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объекты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виды профессиональной деятельности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результаты освоения МП</w:t>
      </w:r>
      <w:r>
        <w:rPr>
          <w:rFonts w:ascii="Times" w:eastAsia="Times" w:hAnsi="Times" w:cs="Times"/>
          <w:sz w:val="28"/>
          <w:szCs w:val="28"/>
        </w:rPr>
        <w:t>);</w:t>
      </w:r>
    </w:p>
    <w:p w:rsidR="00AF4FAD" w:rsidRDefault="00AF4FAD">
      <w:pPr>
        <w:spacing w:line="24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1025"/>
        </w:tabs>
        <w:spacing w:line="345" w:lineRule="auto"/>
        <w:ind w:left="120" w:right="140" w:firstLine="672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структуре МП</w:t>
      </w:r>
      <w:r>
        <w:rPr>
          <w:rFonts w:ascii="Times" w:eastAsia="Times" w:hAnsi="Times" w:cs="Times"/>
          <w:sz w:val="28"/>
          <w:szCs w:val="28"/>
        </w:rPr>
        <w:t>:</w:t>
      </w:r>
      <w:r>
        <w:rPr>
          <w:rFonts w:eastAsia="Times New Roman"/>
          <w:sz w:val="28"/>
          <w:szCs w:val="28"/>
        </w:rPr>
        <w:t xml:space="preserve"> нормативный срок обучения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структура учебного плана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объем максимальной аудиторной нагрузки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продолжительность каникул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трудоемкость дисциплин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факультативов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итоговой аттестации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практик 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5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1135"/>
        </w:tabs>
        <w:spacing w:line="346" w:lineRule="auto"/>
        <w:ind w:left="120" w:right="140" w:firstLine="672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к формам проведения занятий и формам оценок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индивидуальные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групповые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взаимооценки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экспертные оценки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вовлеченности представителей бизнеса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государственных и общественных организаций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экспертов и специалистов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возможности индивидуализации образовательной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удельному весу занятий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проводимых в интерактивной форме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применению инновационных технологий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преподаванию дисциплин в форме авторских курсов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наличию требуемых лабораторных практикумов и практических занятий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7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1114"/>
        </w:tabs>
        <w:spacing w:line="345" w:lineRule="auto"/>
        <w:ind w:left="120" w:right="220" w:firstLine="672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вариативной части учебного плана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дисциплины которой должны соответствовать профилю МП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При формировании перечня дисциплин по выбору обучающихся необходимо придерживаться определенного принципа их объединения в соответствующие блоки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5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960"/>
        </w:tabs>
        <w:ind w:left="960" w:hanging="168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кадровому обеспечению учебного 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исследовательского процесса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5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962"/>
        </w:tabs>
        <w:spacing w:line="339" w:lineRule="auto"/>
        <w:ind w:left="120" w:right="140" w:firstLine="672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руководителю магистерской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обеспечивающему руководство научным содержанием и образовательной частью магистерской программы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960"/>
        </w:tabs>
        <w:ind w:left="960" w:hanging="168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руководителям магистерских диссертаций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5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1082"/>
        </w:tabs>
        <w:spacing w:line="339" w:lineRule="auto"/>
        <w:ind w:left="120" w:right="140" w:firstLine="672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учебно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методической документации и материалам по всем учебным курсам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дисциплинам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модулям</w:t>
      </w:r>
      <w:r>
        <w:rPr>
          <w:rFonts w:ascii="Times" w:eastAsia="Times" w:hAnsi="Times" w:cs="Times"/>
          <w:sz w:val="28"/>
          <w:szCs w:val="28"/>
        </w:rPr>
        <w:t>);</w:t>
      </w:r>
    </w:p>
    <w:p w:rsidR="00AF4FAD" w:rsidRDefault="00AF4FAD">
      <w:pPr>
        <w:spacing w:line="1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960"/>
        </w:tabs>
        <w:ind w:left="960" w:hanging="168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к материально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технической базе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5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6"/>
        </w:numPr>
        <w:tabs>
          <w:tab w:val="left" w:pos="1140"/>
        </w:tabs>
        <w:spacing w:line="341" w:lineRule="auto"/>
        <w:ind w:left="120" w:right="140" w:firstLine="672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к оценке качества освоения МП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текущий контроль успеваемости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промежуточная аттестация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государственная итоговая аттестация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3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10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9" w:lineRule="auto"/>
        <w:ind w:left="120" w:right="22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2.8.2 </w:t>
      </w:r>
      <w:r>
        <w:rPr>
          <w:rFonts w:eastAsia="Times New Roman"/>
          <w:sz w:val="28"/>
          <w:szCs w:val="28"/>
        </w:rPr>
        <w:t>МП включает в себя аннотированную магистерскую программу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АМП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учебный план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рабочие программы учебных курсов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предметов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дисциплин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модулей</w:t>
      </w:r>
      <w:r>
        <w:rPr>
          <w:rFonts w:ascii="Times" w:eastAsia="Times" w:hAnsi="Times" w:cs="Times"/>
          <w:sz w:val="28"/>
          <w:szCs w:val="28"/>
        </w:rPr>
        <w:t xml:space="preserve">), </w:t>
      </w:r>
      <w:r>
        <w:rPr>
          <w:rFonts w:eastAsia="Times New Roman"/>
          <w:sz w:val="28"/>
          <w:szCs w:val="28"/>
        </w:rPr>
        <w:t>ФОС и другие материалы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обеспечивающие качество подготовки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обучающихся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программы практик 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государственной итоговой аттестации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календарный учебный график и методические материалы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обеспечивающие реализацию соответствующей образовательной технологии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Представленная документация раскрывает содержание МП и содержит сведения о необходимых для реализации МП ресурсах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1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679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2.8.3 </w:t>
      </w:r>
      <w:r>
        <w:rPr>
          <w:rFonts w:eastAsia="Times New Roman"/>
          <w:sz w:val="28"/>
          <w:szCs w:val="28"/>
        </w:rPr>
        <w:t>При разработке МП должна быть проведена и описана в отдельно разделе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АМП оценка ее актуальности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включающая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5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7"/>
        </w:numPr>
        <w:tabs>
          <w:tab w:val="left" w:pos="1100"/>
        </w:tabs>
        <w:ind w:left="1100" w:hanging="308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определение целевого сегмента программы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7"/>
        </w:numPr>
        <w:tabs>
          <w:tab w:val="left" w:pos="1100"/>
        </w:tabs>
        <w:ind w:left="1100" w:hanging="308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указание конкурентных преимуществ программы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0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7"/>
        </w:numPr>
        <w:tabs>
          <w:tab w:val="left" w:pos="1100"/>
        </w:tabs>
        <w:ind w:left="1100" w:hanging="308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обоснование востребованности выпускников программы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220" w:firstLine="67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Оценка актуальности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оценка ее содержания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дисциплин вариативной части учебного плана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включая дисциплины по выбору студента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и оценка компетентностной модели выпускника должны быть также указаны в заключении внешних рецензентов</w:t>
      </w:r>
      <w:r>
        <w:rPr>
          <w:rFonts w:ascii="Times" w:eastAsia="Times" w:hAnsi="Times" w:cs="Times"/>
          <w:sz w:val="28"/>
          <w:szCs w:val="28"/>
        </w:rPr>
        <w:t>: 1)</w:t>
      </w:r>
      <w:r>
        <w:rPr>
          <w:rFonts w:eastAsia="Times New Roman"/>
          <w:sz w:val="28"/>
          <w:szCs w:val="28"/>
        </w:rPr>
        <w:t xml:space="preserve"> представителей бизнес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сообщества</w:t>
      </w:r>
      <w:r>
        <w:rPr>
          <w:rFonts w:ascii="Times" w:eastAsia="Times" w:hAnsi="Times" w:cs="Times"/>
          <w:sz w:val="28"/>
          <w:szCs w:val="28"/>
        </w:rPr>
        <w:t>, 2)</w:t>
      </w:r>
      <w:r>
        <w:rPr>
          <w:rFonts w:eastAsia="Times New Roman"/>
          <w:sz w:val="28"/>
          <w:szCs w:val="28"/>
        </w:rPr>
        <w:t xml:space="preserve"> представителей образовательной среды или государственных органов исполнительной или законодательной власти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2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2.8.4 </w:t>
      </w:r>
      <w:r>
        <w:rPr>
          <w:rFonts w:eastAsia="Times New Roman"/>
          <w:sz w:val="28"/>
          <w:szCs w:val="28"/>
        </w:rPr>
        <w:t>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методический совет направления на своем заседании принимает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решение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8"/>
        </w:numPr>
        <w:tabs>
          <w:tab w:val="left" w:pos="960"/>
        </w:tabs>
        <w:ind w:left="960" w:hanging="168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об утверждении кандидатуры научного руководителя программы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75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8"/>
        </w:numPr>
        <w:tabs>
          <w:tab w:val="left" w:pos="991"/>
        </w:tabs>
        <w:spacing w:line="350" w:lineRule="auto"/>
        <w:ind w:left="120" w:right="240" w:firstLine="672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о представлении документов для экспертизы в ЦНМО и ОП и УПКВК для оценки учебной и научной составляющих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8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8"/>
        </w:numPr>
        <w:tabs>
          <w:tab w:val="left" w:pos="986"/>
        </w:tabs>
        <w:spacing w:line="356" w:lineRule="auto"/>
        <w:ind w:left="120" w:right="240" w:firstLine="672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о последующем ходатайстве перед Ученым советом Университета о начале реализации МП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При этом обязательно должно быть учтено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что реализация магистерской программы может быть начата только при наличии не менее </w:t>
      </w:r>
      <w:r>
        <w:rPr>
          <w:rFonts w:ascii="Times" w:eastAsia="Times" w:hAnsi="Times" w:cs="Times"/>
          <w:sz w:val="28"/>
          <w:szCs w:val="28"/>
        </w:rPr>
        <w:t>5</w:t>
      </w:r>
      <w:r>
        <w:rPr>
          <w:rFonts w:eastAsia="Times New Roman"/>
          <w:sz w:val="28"/>
          <w:szCs w:val="28"/>
        </w:rPr>
        <w:t xml:space="preserve"> человек в группе по указанному профилю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92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11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679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2.8.5 </w:t>
      </w:r>
      <w:r>
        <w:rPr>
          <w:rFonts w:eastAsia="Times New Roman"/>
          <w:sz w:val="28"/>
          <w:szCs w:val="28"/>
        </w:rPr>
        <w:t>Для прохождения экспертизы разработчик МП комплектует основную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документацию по МП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75" w:lineRule="auto"/>
        <w:ind w:left="120" w:right="340" w:firstLine="679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2.8.6 </w:t>
      </w:r>
      <w:r>
        <w:rPr>
          <w:rFonts w:eastAsia="Times New Roman"/>
          <w:sz w:val="28"/>
          <w:szCs w:val="28"/>
        </w:rPr>
        <w:t>Разработчик теряет право на разработку заявленной МП в следующих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случаях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2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9"/>
        </w:numPr>
        <w:tabs>
          <w:tab w:val="left" w:pos="1237"/>
        </w:tabs>
        <w:spacing w:line="377" w:lineRule="auto"/>
        <w:ind w:left="200" w:right="140" w:firstLine="68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8"/>
          <w:szCs w:val="28"/>
        </w:rPr>
        <w:t xml:space="preserve">в течение </w:t>
      </w:r>
      <w:r>
        <w:rPr>
          <w:rFonts w:ascii="Times" w:eastAsia="Times" w:hAnsi="Times" w:cs="Times"/>
          <w:sz w:val="28"/>
          <w:szCs w:val="28"/>
        </w:rPr>
        <w:t>6</w:t>
      </w:r>
      <w:r>
        <w:rPr>
          <w:rFonts w:eastAsia="Times New Roman"/>
          <w:sz w:val="28"/>
          <w:szCs w:val="28"/>
        </w:rPr>
        <w:t xml:space="preserve"> месяцев после резервирования названия МП в УПКВК не был представлен для экспертизы комплект документов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2" w:lineRule="exact"/>
        <w:rPr>
          <w:rFonts w:ascii="Symbol" w:eastAsia="Symbol" w:hAnsi="Symbol" w:cs="Symbol"/>
          <w:sz w:val="24"/>
          <w:szCs w:val="24"/>
        </w:rPr>
      </w:pPr>
    </w:p>
    <w:p w:rsidR="00AF4FAD" w:rsidRDefault="00B527BF">
      <w:pPr>
        <w:numPr>
          <w:ilvl w:val="0"/>
          <w:numId w:val="9"/>
        </w:numPr>
        <w:tabs>
          <w:tab w:val="left" w:pos="1237"/>
        </w:tabs>
        <w:spacing w:line="373" w:lineRule="auto"/>
        <w:ind w:left="200" w:right="140" w:firstLine="688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8"/>
          <w:szCs w:val="28"/>
        </w:rPr>
        <w:t>в течение установленного срока после экспертизы основной документации по МП не были устранены недостатки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выявленные в ходе экспертизы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ascii="Symbol" w:eastAsia="Symbol" w:hAnsi="Symbol" w:cs="Symbol"/>
          <w:sz w:val="24"/>
          <w:szCs w:val="24"/>
        </w:rPr>
      </w:pPr>
    </w:p>
    <w:p w:rsidR="00AF4FAD" w:rsidRDefault="00B527BF">
      <w:pPr>
        <w:ind w:left="800"/>
        <w:rPr>
          <w:rFonts w:ascii="Symbol" w:eastAsia="Symbol" w:hAnsi="Symbol" w:cs="Symbol"/>
          <w:sz w:val="24"/>
          <w:szCs w:val="24"/>
        </w:rPr>
      </w:pPr>
      <w:r>
        <w:rPr>
          <w:rFonts w:ascii="Times" w:eastAsia="Times" w:hAnsi="Times" w:cs="Times"/>
          <w:sz w:val="28"/>
          <w:szCs w:val="28"/>
        </w:rPr>
        <w:t xml:space="preserve">2.8.7  </w:t>
      </w:r>
      <w:r>
        <w:rPr>
          <w:rFonts w:eastAsia="Times New Roman"/>
          <w:sz w:val="28"/>
          <w:szCs w:val="28"/>
        </w:rPr>
        <w:t>Для экспертизы МП на соответствие указанным в ФГОС ВО</w:t>
      </w:r>
    </w:p>
    <w:p w:rsidR="00AF4FAD" w:rsidRDefault="00AF4FAD">
      <w:pPr>
        <w:spacing w:line="202" w:lineRule="exact"/>
        <w:rPr>
          <w:sz w:val="20"/>
          <w:szCs w:val="20"/>
        </w:rPr>
      </w:pPr>
    </w:p>
    <w:p w:rsidR="00AF4FAD" w:rsidRDefault="00B527BF">
      <w:pPr>
        <w:spacing w:line="380" w:lineRule="auto"/>
        <w:ind w:left="120" w:right="220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Требованиям к условиям реализации основных образовательных программ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подготовки магистров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в ОМ УПКВК в течение </w:t>
      </w:r>
      <w:r>
        <w:rPr>
          <w:rFonts w:ascii="Times" w:eastAsia="Times" w:hAnsi="Times" w:cs="Times"/>
          <w:sz w:val="28"/>
          <w:szCs w:val="28"/>
        </w:rPr>
        <w:t>6</w:t>
      </w:r>
      <w:r>
        <w:rPr>
          <w:rFonts w:eastAsia="Times New Roman"/>
          <w:sz w:val="28"/>
          <w:szCs w:val="28"/>
        </w:rPr>
        <w:t xml:space="preserve"> месяцев с момента резервирования названия программы сдается полный комплект документов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77" w:lineRule="auto"/>
        <w:ind w:left="120" w:right="140" w:firstLine="679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2.8.8 </w:t>
      </w:r>
      <w:r>
        <w:rPr>
          <w:rFonts w:eastAsia="Times New Roman"/>
          <w:sz w:val="28"/>
          <w:szCs w:val="28"/>
        </w:rPr>
        <w:t>ОМ Управления подготовки кадров высшей квалификации и ЦНМО 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ОП и производится экспертиза представленной документации по МП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82" w:lineRule="auto"/>
        <w:ind w:left="120" w:right="22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2.8.9 </w:t>
      </w:r>
      <w:r>
        <w:rPr>
          <w:rFonts w:eastAsia="Times New Roman"/>
          <w:sz w:val="28"/>
          <w:szCs w:val="28"/>
        </w:rPr>
        <w:t>После получения положительных заключений от ЦНМО и ОП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ОМ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УПКВК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проректора по УР и НО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проректора по МР программа представляется руководителем МП на заседании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методического совета направления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заслушиваются заключение внутренних рецензентов и результаты экспертизы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Решение о ходатайстве о введении МП перед Ученым советом принимается большинством голосов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240" w:firstLine="679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2.8.10 </w:t>
      </w:r>
      <w:r>
        <w:rPr>
          <w:rFonts w:eastAsia="Times New Roman"/>
          <w:sz w:val="28"/>
          <w:szCs w:val="28"/>
        </w:rPr>
        <w:t>В случае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если в решении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методического совета направления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было отмечено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что отдельные элементы программы требуют доработки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указанные программы должны быть разработаны</w:t>
      </w:r>
      <w:r>
        <w:rPr>
          <w:rFonts w:ascii="Times" w:eastAsia="Times" w:hAnsi="Times" w:cs="Times"/>
          <w:sz w:val="28"/>
          <w:szCs w:val="28"/>
        </w:rPr>
        <w:t>/</w:t>
      </w:r>
      <w:r>
        <w:rPr>
          <w:rFonts w:eastAsia="Times New Roman"/>
          <w:sz w:val="28"/>
          <w:szCs w:val="28"/>
        </w:rPr>
        <w:t>доработаны и представлены не позднее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чем за </w:t>
      </w:r>
      <w:r>
        <w:rPr>
          <w:rFonts w:ascii="Times" w:eastAsia="Times" w:hAnsi="Times" w:cs="Times"/>
          <w:sz w:val="28"/>
          <w:szCs w:val="28"/>
        </w:rPr>
        <w:t>6</w:t>
      </w:r>
      <w:r>
        <w:rPr>
          <w:rFonts w:eastAsia="Times New Roman"/>
          <w:sz w:val="28"/>
          <w:szCs w:val="28"/>
        </w:rPr>
        <w:t xml:space="preserve"> месяцев до начала семестра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котором реализуются соответствующая МП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6" w:lineRule="exact"/>
        <w:rPr>
          <w:sz w:val="20"/>
          <w:szCs w:val="20"/>
        </w:rPr>
      </w:pPr>
    </w:p>
    <w:p w:rsidR="00AF4FAD" w:rsidRDefault="00B527BF">
      <w:pPr>
        <w:ind w:left="80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2.9 </w:t>
      </w:r>
      <w:r>
        <w:rPr>
          <w:rFonts w:eastAsia="Times New Roman"/>
          <w:sz w:val="28"/>
          <w:szCs w:val="28"/>
        </w:rPr>
        <w:t>Этап</w:t>
      </w:r>
      <w:r>
        <w:rPr>
          <w:rFonts w:ascii="Times" w:eastAsia="Times" w:hAnsi="Times" w:cs="Times"/>
          <w:sz w:val="28"/>
          <w:szCs w:val="28"/>
        </w:rPr>
        <w:t xml:space="preserve"> 3: </w:t>
      </w:r>
      <w:r>
        <w:rPr>
          <w:rFonts w:eastAsia="Times New Roman"/>
          <w:sz w:val="28"/>
          <w:szCs w:val="28"/>
        </w:rPr>
        <w:t>представление МП на Ученый совет Университета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90" w:lineRule="exact"/>
        <w:rPr>
          <w:sz w:val="20"/>
          <w:szCs w:val="20"/>
        </w:rPr>
      </w:pPr>
    </w:p>
    <w:p w:rsidR="00AF4FAD" w:rsidRDefault="00B527BF">
      <w:pPr>
        <w:tabs>
          <w:tab w:val="left" w:pos="1560"/>
        </w:tabs>
        <w:ind w:left="80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2.9.1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Для принятия решения о введении программы в Ученый совет</w:t>
      </w:r>
    </w:p>
    <w:p w:rsidR="00AF4FAD" w:rsidRDefault="00AF4FAD">
      <w:pPr>
        <w:spacing w:line="194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представляются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85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12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7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0"/>
        </w:numPr>
        <w:tabs>
          <w:tab w:val="left" w:pos="1253"/>
        </w:tabs>
        <w:spacing w:line="373" w:lineRule="auto"/>
        <w:ind w:left="120" w:right="140" w:firstLine="672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выписка из протокола заседания НМСН об утверждении научного руководителя программы и ходатайстве о введении программы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6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10"/>
        </w:numPr>
        <w:tabs>
          <w:tab w:val="left" w:pos="1253"/>
        </w:tabs>
        <w:spacing w:line="379" w:lineRule="auto"/>
        <w:ind w:left="120" w:right="140" w:firstLine="672"/>
        <w:jc w:val="both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учебный план с графиком учебного процесса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подготовленный в программе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УП ВПО</w:t>
      </w:r>
      <w:r>
        <w:rPr>
          <w:rFonts w:ascii="Times" w:eastAsia="Times" w:hAnsi="Times" w:cs="Times"/>
          <w:sz w:val="28"/>
          <w:szCs w:val="28"/>
        </w:rPr>
        <w:t>» (</w:t>
      </w:r>
      <w:r>
        <w:rPr>
          <w:rFonts w:eastAsia="Times New Roman"/>
          <w:sz w:val="28"/>
          <w:szCs w:val="28"/>
        </w:rPr>
        <w:t xml:space="preserve">в </w:t>
      </w:r>
      <w:r>
        <w:rPr>
          <w:rFonts w:ascii="Times" w:eastAsia="Times" w:hAnsi="Times" w:cs="Times"/>
          <w:sz w:val="28"/>
          <w:szCs w:val="28"/>
        </w:rPr>
        <w:t>2</w:t>
      </w:r>
      <w:r>
        <w:rPr>
          <w:rFonts w:eastAsia="Times New Roman"/>
          <w:sz w:val="28"/>
          <w:szCs w:val="28"/>
        </w:rPr>
        <w:t xml:space="preserve"> экземплярах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подписанных руководителем магистерской программы и заведующим выпускающей кафедры</w:t>
      </w:r>
      <w:r>
        <w:rPr>
          <w:rFonts w:ascii="Times" w:eastAsia="Times" w:hAnsi="Times" w:cs="Times"/>
          <w:sz w:val="28"/>
          <w:szCs w:val="28"/>
        </w:rPr>
        <w:t>);</w:t>
      </w:r>
    </w:p>
    <w:p w:rsidR="00AF4FAD" w:rsidRDefault="00AF4FAD">
      <w:pPr>
        <w:spacing w:line="7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10"/>
        </w:numPr>
        <w:tabs>
          <w:tab w:val="left" w:pos="1240"/>
        </w:tabs>
        <w:ind w:left="1240" w:hanging="448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сведения о научном руководителе магистерской программы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08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10"/>
        </w:numPr>
        <w:tabs>
          <w:tab w:val="left" w:pos="1253"/>
        </w:tabs>
        <w:spacing w:line="373" w:lineRule="auto"/>
        <w:ind w:left="120" w:right="140" w:firstLine="672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8"/>
          <w:szCs w:val="28"/>
        </w:rPr>
        <w:t>справка о кадровом обеспечении образовательного процесса и укомплектованности штатов в соответствии с ФГОС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9" w:lineRule="exact"/>
        <w:rPr>
          <w:sz w:val="20"/>
          <w:szCs w:val="20"/>
        </w:rPr>
      </w:pPr>
    </w:p>
    <w:p w:rsidR="00AF4FAD" w:rsidRDefault="00B527BF">
      <w:pPr>
        <w:spacing w:line="373" w:lineRule="auto"/>
        <w:ind w:left="120" w:right="240" w:firstLine="679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Выписка из протокола заседания НМСМС представляется секретарю Ученого совете Университета с последующим включением в план заседаний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7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240" w:firstLine="679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2.9.2 </w:t>
      </w:r>
      <w:r>
        <w:rPr>
          <w:rFonts w:eastAsia="Times New Roman"/>
          <w:sz w:val="28"/>
          <w:szCs w:val="28"/>
        </w:rPr>
        <w:t>На заседании Ученого совета Университета представление об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утверждении и начале реализации МП докладывается проректором по УР и НО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2.10 </w:t>
      </w:r>
      <w:r>
        <w:rPr>
          <w:rFonts w:eastAsia="Times New Roman"/>
          <w:sz w:val="28"/>
          <w:szCs w:val="28"/>
        </w:rPr>
        <w:t>Магистерские программы проходят государственную аккредитацию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установленном порядке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02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28"/>
          <w:szCs w:val="28"/>
        </w:rPr>
        <w:t xml:space="preserve">3 </w:t>
      </w:r>
      <w:r>
        <w:rPr>
          <w:rFonts w:eastAsia="Times New Roman"/>
          <w:b/>
          <w:bCs/>
          <w:sz w:val="28"/>
          <w:szCs w:val="28"/>
        </w:rPr>
        <w:t>Прием и зачисление в магистратуру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38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3.1 </w:t>
      </w:r>
      <w:r>
        <w:rPr>
          <w:rFonts w:eastAsia="Times New Roman"/>
          <w:sz w:val="28"/>
          <w:szCs w:val="28"/>
        </w:rPr>
        <w:t>Правила и порядок приема в магистратуру определяются правилами приема</w:t>
      </w:r>
    </w:p>
    <w:p w:rsidR="00AF4FAD" w:rsidRDefault="00AF4FAD">
      <w:pPr>
        <w:spacing w:line="17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1"/>
        </w:numPr>
        <w:tabs>
          <w:tab w:val="left" w:pos="528"/>
        </w:tabs>
        <w:spacing w:line="351" w:lineRule="auto"/>
        <w:ind w:left="120" w:right="140" w:hanging="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университет на текущий учебный год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одобренными Ученым советом университета и утвержденными приказом ректора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3.2 </w:t>
      </w:r>
      <w:r>
        <w:rPr>
          <w:rFonts w:eastAsia="Times New Roman"/>
          <w:sz w:val="28"/>
          <w:szCs w:val="28"/>
        </w:rPr>
        <w:t>Прием в магистратуру осуществляется в пределах установленных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контрольных цифр приема на подготовку магистров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финансируемых за счет средств федерального бюджета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бюджетная основа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а также согласно заключенным договорам о подготовке магистра на платной основе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договорная основа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6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3.3 </w:t>
      </w:r>
      <w:r>
        <w:rPr>
          <w:rFonts w:eastAsia="Times New Roman"/>
          <w:sz w:val="28"/>
          <w:szCs w:val="28"/>
        </w:rPr>
        <w:t>Сроки подачи документов и их перечень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сроки проведения вступительных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испытаний и их перечень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порядок зачисления в магистратуру устанавливаются Правилами приема на обучение по образовательным программам высшего образования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программам бакалавриата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программам специалитета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программам магистратуры в ДГТУ на текущий учебный год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далее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Правилами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4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13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приема</w:t>
      </w:r>
      <w:r>
        <w:rPr>
          <w:rFonts w:ascii="Times" w:eastAsia="Times" w:hAnsi="Times" w:cs="Times"/>
          <w:sz w:val="28"/>
          <w:szCs w:val="28"/>
        </w:rPr>
        <w:t>).</w:t>
      </w:r>
      <w:r>
        <w:rPr>
          <w:rFonts w:eastAsia="Times New Roman"/>
          <w:sz w:val="28"/>
          <w:szCs w:val="28"/>
        </w:rPr>
        <w:t xml:space="preserve"> Прием осуществляется на конкурсной основе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Условия конкурса определяются Приемной комиссией ДГТУ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3.4 </w:t>
      </w:r>
      <w:r>
        <w:rPr>
          <w:rFonts w:eastAsia="Times New Roman"/>
          <w:sz w:val="28"/>
          <w:szCs w:val="28"/>
        </w:rPr>
        <w:t>Зачисление для обучения в магистратуре оформляется приказом ректора с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указанием наименования направления и магистерской программы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00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4 </w:t>
      </w:r>
      <w:r>
        <w:rPr>
          <w:rFonts w:eastAsia="Times New Roman"/>
          <w:b/>
          <w:bCs/>
          <w:sz w:val="32"/>
          <w:szCs w:val="32"/>
        </w:rPr>
        <w:t>Общие требования к основной образовательной программе</w:t>
      </w:r>
      <w:r>
        <w:rPr>
          <w:rFonts w:ascii="Times" w:eastAsia="Times" w:hAnsi="Times" w:cs="Times"/>
          <w:b/>
          <w:bCs/>
          <w:sz w:val="32"/>
          <w:szCs w:val="32"/>
        </w:rPr>
        <w:t xml:space="preserve"> </w:t>
      </w:r>
      <w:r>
        <w:rPr>
          <w:rFonts w:eastAsia="Times New Roman"/>
          <w:b/>
          <w:bCs/>
          <w:sz w:val="32"/>
          <w:szCs w:val="32"/>
        </w:rPr>
        <w:t>подготовки магистров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96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4.1 </w:t>
      </w:r>
      <w:r>
        <w:rPr>
          <w:rFonts w:eastAsia="Times New Roman"/>
          <w:sz w:val="28"/>
          <w:szCs w:val="28"/>
        </w:rPr>
        <w:t>Магистерская программа разрабатывается на основании соответствующего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федерального государственного образовательного стандарта высшего образования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ФГОС ВО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по направлению подготовки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3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4.2 </w:t>
      </w:r>
      <w:r>
        <w:rPr>
          <w:rFonts w:eastAsia="Times New Roman"/>
          <w:sz w:val="28"/>
          <w:szCs w:val="28"/>
        </w:rPr>
        <w:t>Для каждой магистерской программы необходимо сформулировать цели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области обучения и воспитания личности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определить результаты обучения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4.3 </w:t>
      </w:r>
      <w:r>
        <w:rPr>
          <w:rFonts w:eastAsia="Times New Roman"/>
          <w:sz w:val="28"/>
          <w:szCs w:val="28"/>
        </w:rPr>
        <w:t>Цели магистерской программы в области обучения определяют получение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углубленных знаний в избранной сфере деятельности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позволяющие выпускнику успешно работать в выбранной отрасли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обладание универсальными и предметно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специализированными компетенциями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способствующими его профессиональной мобильности и востребованности на рынке труда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4.4 </w:t>
      </w:r>
      <w:r>
        <w:rPr>
          <w:rFonts w:eastAsia="Times New Roman"/>
          <w:sz w:val="28"/>
          <w:szCs w:val="28"/>
        </w:rPr>
        <w:t>Цели магистерской программы в области воспитания личности является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формирование социально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личностных качеств студентов</w:t>
      </w:r>
      <w:r>
        <w:rPr>
          <w:rFonts w:ascii="Times" w:eastAsia="Times" w:hAnsi="Times" w:cs="Times"/>
          <w:sz w:val="28"/>
          <w:szCs w:val="28"/>
        </w:rPr>
        <w:t>:</w:t>
      </w:r>
      <w:r>
        <w:rPr>
          <w:rFonts w:eastAsia="Times New Roman"/>
          <w:sz w:val="28"/>
          <w:szCs w:val="28"/>
        </w:rPr>
        <w:t xml:space="preserve"> целеустремленности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организованности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трудолюбия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ответственности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коммуникабельности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толерантности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эрудированности и т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д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708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4.4 </w:t>
      </w:r>
      <w:r>
        <w:rPr>
          <w:rFonts w:eastAsia="Times New Roman"/>
          <w:sz w:val="28"/>
          <w:szCs w:val="28"/>
        </w:rPr>
        <w:t>В соответствии с требованиями ФГОС ВО для каждой магистерской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программы должны быть определены области</w:t>
      </w:r>
      <w:r>
        <w:rPr>
          <w:rFonts w:ascii="Times" w:eastAsia="Times" w:hAnsi="Times" w:cs="Times"/>
          <w:sz w:val="17"/>
          <w:szCs w:val="17"/>
        </w:rPr>
        <w:t>1</w:t>
      </w:r>
      <w:r>
        <w:rPr>
          <w:rFonts w:eastAsia="Times New Roman"/>
          <w:sz w:val="28"/>
          <w:szCs w:val="28"/>
        </w:rPr>
        <w:t xml:space="preserve"> профессиональной деятельности выпускников по направлению подготовки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объекты</w:t>
      </w:r>
      <w:r>
        <w:rPr>
          <w:rFonts w:ascii="Times" w:eastAsia="Times" w:hAnsi="Times" w:cs="Times"/>
          <w:sz w:val="17"/>
          <w:szCs w:val="17"/>
        </w:rPr>
        <w:t>2</w:t>
      </w:r>
      <w:r>
        <w:rPr>
          <w:rFonts w:eastAsia="Times New Roman"/>
          <w:sz w:val="28"/>
          <w:szCs w:val="28"/>
        </w:rPr>
        <w:t xml:space="preserve"> и виды</w:t>
      </w:r>
      <w:r>
        <w:rPr>
          <w:rFonts w:ascii="Times" w:eastAsia="Times" w:hAnsi="Times" w:cs="Times"/>
          <w:sz w:val="17"/>
          <w:szCs w:val="17"/>
        </w:rPr>
        <w:t>3</w:t>
      </w:r>
      <w:r>
        <w:rPr>
          <w:rFonts w:eastAsia="Times New Roman"/>
          <w:sz w:val="28"/>
          <w:szCs w:val="28"/>
        </w:rPr>
        <w:t xml:space="preserve"> профессиональной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8816" behindDoc="1" locked="0" layoutInCell="0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271780</wp:posOffset>
                </wp:positionV>
                <wp:extent cx="1828800" cy="0"/>
                <wp:effectExtent l="0" t="0" r="0" b="0"/>
                <wp:wrapNone/>
                <wp:docPr id="4" name="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8288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91E4D4C" id="Shape 4" o:spid="_x0000_s1026" style="position:absolute;z-index:-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6pt,21.4pt" to="149.6pt,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" o:allowincell="f" filled="t" strokeweight=".72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38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2"/>
        </w:numPr>
        <w:tabs>
          <w:tab w:val="left" w:pos="235"/>
        </w:tabs>
        <w:spacing w:line="195" w:lineRule="auto"/>
        <w:ind w:left="120" w:right="200" w:hanging="7"/>
        <w:rPr>
          <w:rFonts w:ascii="Times" w:eastAsia="Times" w:hAnsi="Times" w:cs="Times"/>
          <w:sz w:val="26"/>
          <w:szCs w:val="26"/>
          <w:vertAlign w:val="superscript"/>
        </w:rPr>
      </w:pPr>
      <w:r>
        <w:rPr>
          <w:rFonts w:eastAsia="Times New Roman"/>
          <w:sz w:val="18"/>
          <w:szCs w:val="18"/>
        </w:rPr>
        <w:t xml:space="preserve">Область профессиональной деятельности </w:t>
      </w:r>
      <w:r>
        <w:rPr>
          <w:rFonts w:ascii="Times" w:eastAsia="Times" w:hAnsi="Times" w:cs="Times"/>
          <w:sz w:val="18"/>
          <w:szCs w:val="18"/>
        </w:rPr>
        <w:t>-</w:t>
      </w:r>
      <w:r>
        <w:rPr>
          <w:rFonts w:eastAsia="Times New Roman"/>
          <w:sz w:val="18"/>
          <w:szCs w:val="18"/>
        </w:rPr>
        <w:t xml:space="preserve"> совокупность видов трудовой деятельности</w:t>
      </w:r>
      <w:r>
        <w:rPr>
          <w:rFonts w:ascii="Times" w:eastAsia="Times" w:hAnsi="Times" w:cs="Times"/>
          <w:sz w:val="18"/>
          <w:szCs w:val="18"/>
        </w:rPr>
        <w:t>,</w:t>
      </w:r>
      <w:r>
        <w:rPr>
          <w:rFonts w:eastAsia="Times New Roman"/>
          <w:sz w:val="18"/>
          <w:szCs w:val="18"/>
        </w:rPr>
        <w:t xml:space="preserve"> имеющая общую интеграционную основу и предполагающая схожий набор компетенций для их выполнения</w:t>
      </w:r>
    </w:p>
    <w:p w:rsidR="00AF4FAD" w:rsidRDefault="00AF4FAD">
      <w:pPr>
        <w:spacing w:line="156" w:lineRule="exact"/>
        <w:rPr>
          <w:rFonts w:ascii="Times" w:eastAsia="Times" w:hAnsi="Times" w:cs="Times"/>
          <w:sz w:val="26"/>
          <w:szCs w:val="26"/>
          <w:vertAlign w:val="superscript"/>
        </w:rPr>
      </w:pPr>
    </w:p>
    <w:p w:rsidR="00AF4FAD" w:rsidRDefault="00B527BF">
      <w:pPr>
        <w:numPr>
          <w:ilvl w:val="0"/>
          <w:numId w:val="12"/>
        </w:numPr>
        <w:tabs>
          <w:tab w:val="left" w:pos="220"/>
        </w:tabs>
        <w:ind w:left="220" w:hanging="107"/>
        <w:rPr>
          <w:rFonts w:ascii="Times" w:eastAsia="Times" w:hAnsi="Times" w:cs="Times"/>
          <w:sz w:val="26"/>
          <w:szCs w:val="26"/>
          <w:vertAlign w:val="superscript"/>
        </w:rPr>
      </w:pPr>
      <w:r>
        <w:rPr>
          <w:rFonts w:eastAsia="Times New Roman"/>
          <w:sz w:val="18"/>
          <w:szCs w:val="18"/>
        </w:rPr>
        <w:t xml:space="preserve">Объект профессиональной деятельности </w:t>
      </w:r>
      <w:r>
        <w:rPr>
          <w:rFonts w:ascii="Times" w:eastAsia="Times" w:hAnsi="Times" w:cs="Times"/>
          <w:sz w:val="18"/>
          <w:szCs w:val="18"/>
        </w:rPr>
        <w:t>–</w:t>
      </w:r>
      <w:r>
        <w:rPr>
          <w:rFonts w:eastAsia="Times New Roman"/>
          <w:sz w:val="18"/>
          <w:szCs w:val="18"/>
        </w:rPr>
        <w:t xml:space="preserve">  системы</w:t>
      </w:r>
      <w:r>
        <w:rPr>
          <w:rFonts w:ascii="Times" w:eastAsia="Times" w:hAnsi="Times" w:cs="Times"/>
          <w:sz w:val="18"/>
          <w:szCs w:val="18"/>
        </w:rPr>
        <w:t>,</w:t>
      </w:r>
      <w:r>
        <w:rPr>
          <w:rFonts w:eastAsia="Times New Roman"/>
          <w:sz w:val="18"/>
          <w:szCs w:val="18"/>
        </w:rPr>
        <w:t xml:space="preserve"> предметы</w:t>
      </w:r>
      <w:r>
        <w:rPr>
          <w:rFonts w:ascii="Times" w:eastAsia="Times" w:hAnsi="Times" w:cs="Times"/>
          <w:sz w:val="18"/>
          <w:szCs w:val="18"/>
        </w:rPr>
        <w:t>,</w:t>
      </w:r>
      <w:r>
        <w:rPr>
          <w:rFonts w:eastAsia="Times New Roman"/>
          <w:sz w:val="18"/>
          <w:szCs w:val="18"/>
        </w:rPr>
        <w:t xml:space="preserve"> явления</w:t>
      </w:r>
      <w:r>
        <w:rPr>
          <w:rFonts w:ascii="Times" w:eastAsia="Times" w:hAnsi="Times" w:cs="Times"/>
          <w:sz w:val="18"/>
          <w:szCs w:val="18"/>
        </w:rPr>
        <w:t>,</w:t>
      </w:r>
      <w:r>
        <w:rPr>
          <w:rFonts w:eastAsia="Times New Roman"/>
          <w:sz w:val="18"/>
          <w:szCs w:val="18"/>
        </w:rPr>
        <w:t xml:space="preserve"> процессы</w:t>
      </w:r>
      <w:r>
        <w:rPr>
          <w:rFonts w:ascii="Times" w:eastAsia="Times" w:hAnsi="Times" w:cs="Times"/>
          <w:sz w:val="18"/>
          <w:szCs w:val="18"/>
        </w:rPr>
        <w:t>,</w:t>
      </w:r>
      <w:r>
        <w:rPr>
          <w:rFonts w:eastAsia="Times New Roman"/>
          <w:sz w:val="18"/>
          <w:szCs w:val="18"/>
        </w:rPr>
        <w:t xml:space="preserve"> на которые направлено воздействие</w:t>
      </w:r>
    </w:p>
    <w:p w:rsidR="00AF4FAD" w:rsidRDefault="00AF4FAD">
      <w:pPr>
        <w:spacing w:line="261" w:lineRule="exact"/>
        <w:rPr>
          <w:rFonts w:ascii="Times" w:eastAsia="Times" w:hAnsi="Times" w:cs="Times"/>
          <w:sz w:val="26"/>
          <w:szCs w:val="26"/>
          <w:vertAlign w:val="superscript"/>
        </w:rPr>
      </w:pPr>
    </w:p>
    <w:p w:rsidR="00AF4FAD" w:rsidRDefault="00B527BF">
      <w:pPr>
        <w:numPr>
          <w:ilvl w:val="0"/>
          <w:numId w:val="12"/>
        </w:numPr>
        <w:tabs>
          <w:tab w:val="left" w:pos="235"/>
        </w:tabs>
        <w:spacing w:line="195" w:lineRule="auto"/>
        <w:ind w:left="120" w:right="600" w:hanging="7"/>
        <w:rPr>
          <w:rFonts w:ascii="Times" w:eastAsia="Times" w:hAnsi="Times" w:cs="Times"/>
          <w:sz w:val="26"/>
          <w:szCs w:val="26"/>
          <w:vertAlign w:val="superscript"/>
        </w:rPr>
      </w:pPr>
      <w:r>
        <w:rPr>
          <w:rFonts w:eastAsia="Times New Roman"/>
          <w:sz w:val="18"/>
          <w:szCs w:val="18"/>
        </w:rPr>
        <w:t xml:space="preserve">Вид деятельности </w:t>
      </w:r>
      <w:r>
        <w:rPr>
          <w:rFonts w:ascii="Times" w:eastAsia="Times" w:hAnsi="Times" w:cs="Times"/>
          <w:sz w:val="18"/>
          <w:szCs w:val="18"/>
        </w:rPr>
        <w:t>–</w:t>
      </w:r>
      <w:r>
        <w:rPr>
          <w:rFonts w:eastAsia="Times New Roman"/>
          <w:sz w:val="18"/>
          <w:szCs w:val="18"/>
        </w:rPr>
        <w:t xml:space="preserve"> основная часть профессиональной деятельности</w:t>
      </w:r>
      <w:r>
        <w:rPr>
          <w:rFonts w:ascii="Times" w:eastAsia="Times" w:hAnsi="Times" w:cs="Times"/>
          <w:sz w:val="18"/>
          <w:szCs w:val="18"/>
        </w:rPr>
        <w:t>,</w:t>
      </w:r>
      <w:r>
        <w:rPr>
          <w:rFonts w:eastAsia="Times New Roman"/>
          <w:sz w:val="18"/>
          <w:szCs w:val="18"/>
        </w:rPr>
        <w:t xml:space="preserve"> образованная целостным набором трудовых функций и необходимых для их выполнения компетенций</w:t>
      </w:r>
      <w:r>
        <w:rPr>
          <w:rFonts w:ascii="Times" w:eastAsia="Times" w:hAnsi="Times" w:cs="Times"/>
          <w:sz w:val="18"/>
          <w:szCs w:val="1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9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14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деятельности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педагогическая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проектная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аналитическая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производственно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технологическая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исследовательская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организационно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управленческая и др</w:t>
      </w:r>
      <w:r>
        <w:rPr>
          <w:rFonts w:ascii="Times" w:eastAsia="Times" w:hAnsi="Times" w:cs="Times"/>
          <w:sz w:val="28"/>
          <w:szCs w:val="28"/>
        </w:rPr>
        <w:t>.).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59" w:lineRule="auto"/>
        <w:ind w:left="120" w:right="140" w:firstLine="708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4.5 </w:t>
      </w:r>
      <w:r>
        <w:rPr>
          <w:rFonts w:eastAsia="Times New Roman"/>
          <w:sz w:val="28"/>
          <w:szCs w:val="28"/>
        </w:rPr>
        <w:t>При разработке и реализации программы магистратуры Университет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ориентируется на конкретный вид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виды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профессиональной деятельности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 которому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которым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готовится магистр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исходя из потребностей рынка труда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исследовательских и материально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технических ресурсов организации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Программа магистратуры формируется в зависимости от видов деятельности и требований к результатам освоения образовательной программы</w:t>
      </w:r>
      <w:r>
        <w:rPr>
          <w:rFonts w:ascii="Times" w:eastAsia="Times" w:hAnsi="Times" w:cs="Times"/>
          <w:sz w:val="28"/>
          <w:szCs w:val="28"/>
        </w:rPr>
        <w:t>:</w:t>
      </w:r>
      <w:r>
        <w:rPr>
          <w:rFonts w:eastAsia="Times New Roman"/>
          <w:sz w:val="28"/>
          <w:szCs w:val="28"/>
        </w:rPr>
        <w:t xml:space="preserve"> ориентированной на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исследовательский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педагогический вид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виды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профессиональной деятельности как основной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основные</w:t>
      </w:r>
      <w:r>
        <w:rPr>
          <w:rFonts w:ascii="Times" w:eastAsia="Times" w:hAnsi="Times" w:cs="Times"/>
          <w:sz w:val="28"/>
          <w:szCs w:val="28"/>
        </w:rPr>
        <w:t>) (</w:t>
      </w:r>
      <w:r>
        <w:rPr>
          <w:rFonts w:eastAsia="Times New Roman"/>
          <w:sz w:val="28"/>
          <w:szCs w:val="28"/>
        </w:rPr>
        <w:t xml:space="preserve">далее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программа академической магистратуры</w:t>
      </w:r>
      <w:r>
        <w:rPr>
          <w:rFonts w:ascii="Times" w:eastAsia="Times" w:hAnsi="Times" w:cs="Times"/>
          <w:sz w:val="28"/>
          <w:szCs w:val="28"/>
        </w:rPr>
        <w:t>);</w:t>
      </w:r>
      <w:r>
        <w:rPr>
          <w:rFonts w:eastAsia="Times New Roman"/>
          <w:sz w:val="28"/>
          <w:szCs w:val="28"/>
        </w:rPr>
        <w:t xml:space="preserve"> ориентированной на производственно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технологический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практико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ориентированный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прикладной вид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виды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профессиональной деятельности как основной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основные</w:t>
      </w:r>
      <w:r>
        <w:rPr>
          <w:rFonts w:ascii="Times" w:eastAsia="Times" w:hAnsi="Times" w:cs="Times"/>
          <w:sz w:val="28"/>
          <w:szCs w:val="28"/>
        </w:rPr>
        <w:t>) (</w:t>
      </w:r>
      <w:r>
        <w:rPr>
          <w:rFonts w:eastAsia="Times New Roman"/>
          <w:sz w:val="28"/>
          <w:szCs w:val="28"/>
        </w:rPr>
        <w:t xml:space="preserve">далее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программа прикладной магистратуры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708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</w:t>
      </w:r>
      <w:r w:rsidR="0031268D">
        <w:rPr>
          <w:rFonts w:ascii="Times" w:eastAsia="Times" w:hAnsi="Times" w:cs="Times"/>
          <w:sz w:val="28"/>
          <w:szCs w:val="28"/>
        </w:rPr>
        <w:t>6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Виды профессиональной деятельности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к которым готовится магистрант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определены в ФГОС по направлению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это и определяет содержание дисциплин магистерской программы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Перечень задач профессиональной деятельности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 которым должен быть подготовлен выпускник определяются профессиональными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квалификационными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стандартами в соответствующей области профессиональной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деятельности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708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</w:t>
      </w:r>
      <w:r w:rsidR="0031268D">
        <w:rPr>
          <w:rFonts w:ascii="Times" w:eastAsia="Times" w:hAnsi="Times" w:cs="Times"/>
          <w:sz w:val="28"/>
          <w:szCs w:val="28"/>
        </w:rPr>
        <w:t>7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Программы подготовки магистров должны состоять из учебных модулей</w:t>
      </w:r>
      <w:r>
        <w:rPr>
          <w:rFonts w:ascii="Times" w:eastAsia="Times" w:hAnsi="Times" w:cs="Times"/>
          <w:sz w:val="28"/>
          <w:szCs w:val="28"/>
        </w:rPr>
        <w:t xml:space="preserve">. </w:t>
      </w:r>
      <w:r>
        <w:rPr>
          <w:rFonts w:eastAsia="Times New Roman"/>
          <w:sz w:val="28"/>
          <w:szCs w:val="28"/>
        </w:rPr>
        <w:t>Для магистерских программ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соответствующих одной укрупненной группе специальностей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УГС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учебные модули унифицируются в пределах циклов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Модули образовательной программы могут состоять из одной или нескольких обязательных или элективных дисциплин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включать практику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НИР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</w:t>
      </w:r>
      <w:r w:rsidR="0031268D">
        <w:rPr>
          <w:rFonts w:ascii="Times" w:eastAsia="Times" w:hAnsi="Times" w:cs="Times"/>
          <w:sz w:val="28"/>
          <w:szCs w:val="28"/>
        </w:rPr>
        <w:t>8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Модуль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включающий общенаучные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коммуникативные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экономические 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управленческие дисциплины является обязательным для учебных планов магистерских программ всех направлений подготовки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Перечень дисциплин данного модуля определяется необходимыми к формированию компетенциями</w:t>
      </w:r>
      <w:r>
        <w:rPr>
          <w:rFonts w:ascii="Times" w:eastAsia="Times" w:hAnsi="Times" w:cs="Times"/>
          <w:sz w:val="28"/>
          <w:szCs w:val="28"/>
        </w:rPr>
        <w:t>,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 w:rsidTr="00326096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15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определяемыми ФГОС направления и запросами работодателей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объем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ЦНМО и ОП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</w:t>
      </w:r>
      <w:r w:rsidR="0031268D">
        <w:rPr>
          <w:rFonts w:ascii="Times" w:eastAsia="Times" w:hAnsi="Times" w:cs="Times"/>
          <w:sz w:val="28"/>
          <w:szCs w:val="28"/>
        </w:rPr>
        <w:t>9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 образовательному процессу по дисциплинам профессионального цикла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обязательно должны привлекаться действующие руководители и ведущие работники профильных организаций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предприятий и учреждений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8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</w:t>
      </w:r>
      <w:r w:rsidR="0031268D">
        <w:rPr>
          <w:rFonts w:ascii="Times" w:eastAsia="Times" w:hAnsi="Times" w:cs="Times"/>
          <w:sz w:val="28"/>
          <w:szCs w:val="28"/>
        </w:rPr>
        <w:t>10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Направленность магистерской программы обеспечивается конкретизацией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составляющих результатов обучения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выбором соответствующих элективных дисциплин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модулей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вариативной части базового учебного плана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тематикой научных исследований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практик и выпускной квалификационной работы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79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4.1</w:t>
      </w:r>
      <w:r w:rsidR="0031268D">
        <w:rPr>
          <w:rFonts w:ascii="Times" w:eastAsia="Times" w:hAnsi="Times" w:cs="Times"/>
          <w:sz w:val="28"/>
          <w:szCs w:val="28"/>
        </w:rPr>
        <w:t>1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Наименование и содержание дисциплин магистерской программы не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должны дублировать содержание и наименование дисциплин программы бакалавриата или специалитета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входящих в одно направление подготовки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sz w:val="20"/>
          <w:szCs w:val="20"/>
        </w:rPr>
      </w:pPr>
    </w:p>
    <w:p w:rsidR="00AF4FAD" w:rsidRDefault="00B527BF">
      <w:pPr>
        <w:spacing w:line="379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4.1</w:t>
      </w:r>
      <w:r w:rsidR="0031268D">
        <w:rPr>
          <w:rFonts w:ascii="Times" w:eastAsia="Times" w:hAnsi="Times" w:cs="Times"/>
          <w:sz w:val="28"/>
          <w:szCs w:val="28"/>
        </w:rPr>
        <w:t>2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Структура и содержание магистерской программы должны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соответствовать организационным и нормативным документам Университета в части образовательной деятельности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sz w:val="20"/>
          <w:szCs w:val="20"/>
        </w:rPr>
      </w:pPr>
    </w:p>
    <w:p w:rsidR="00AF4FAD" w:rsidRDefault="00B527BF">
      <w:pPr>
        <w:spacing w:line="398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7"/>
          <w:szCs w:val="27"/>
        </w:rPr>
        <w:t>4.1</w:t>
      </w:r>
      <w:r w:rsidR="0031268D">
        <w:rPr>
          <w:rFonts w:ascii="Times" w:eastAsia="Times" w:hAnsi="Times" w:cs="Times"/>
          <w:sz w:val="27"/>
          <w:szCs w:val="27"/>
        </w:rPr>
        <w:t>3</w:t>
      </w:r>
      <w:r>
        <w:rPr>
          <w:rFonts w:ascii="Times" w:eastAsia="Times" w:hAnsi="Times" w:cs="Times"/>
          <w:sz w:val="27"/>
          <w:szCs w:val="27"/>
        </w:rPr>
        <w:t xml:space="preserve"> </w:t>
      </w:r>
      <w:r>
        <w:rPr>
          <w:rFonts w:eastAsia="Times New Roman"/>
          <w:sz w:val="27"/>
          <w:szCs w:val="27"/>
        </w:rPr>
        <w:t>Выпускающие кафедры должны обновлять магистерские программы не</w:t>
      </w:r>
      <w:r>
        <w:rPr>
          <w:rFonts w:ascii="Times" w:eastAsia="Times" w:hAnsi="Times" w:cs="Times"/>
          <w:sz w:val="27"/>
          <w:szCs w:val="27"/>
        </w:rPr>
        <w:t xml:space="preserve"> </w:t>
      </w:r>
      <w:r>
        <w:rPr>
          <w:rFonts w:eastAsia="Times New Roman"/>
          <w:sz w:val="27"/>
          <w:szCs w:val="27"/>
        </w:rPr>
        <w:t xml:space="preserve">реже одного раза </w:t>
      </w:r>
      <w:r>
        <w:rPr>
          <w:rFonts w:ascii="Times" w:eastAsia="Times" w:hAnsi="Times" w:cs="Times"/>
          <w:sz w:val="27"/>
          <w:szCs w:val="27"/>
        </w:rPr>
        <w:t>1</w:t>
      </w:r>
      <w:r>
        <w:rPr>
          <w:rFonts w:eastAsia="Times New Roman"/>
          <w:sz w:val="27"/>
          <w:szCs w:val="27"/>
        </w:rPr>
        <w:t xml:space="preserve"> раз за два года с учетом уровня развития соответствующего направления науки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техники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культуры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экономики</w:t>
      </w:r>
      <w:r>
        <w:rPr>
          <w:rFonts w:ascii="Times" w:eastAsia="Times" w:hAnsi="Times" w:cs="Times"/>
          <w:sz w:val="27"/>
          <w:szCs w:val="27"/>
        </w:rPr>
        <w:t>,</w:t>
      </w:r>
      <w:r>
        <w:rPr>
          <w:rFonts w:eastAsia="Times New Roman"/>
          <w:sz w:val="27"/>
          <w:szCs w:val="27"/>
        </w:rPr>
        <w:t xml:space="preserve"> технологий и социальной сферы</w:t>
      </w:r>
      <w:r>
        <w:rPr>
          <w:rFonts w:ascii="Times" w:eastAsia="Times" w:hAnsi="Times" w:cs="Times"/>
          <w:sz w:val="27"/>
          <w:szCs w:val="27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10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5 </w:t>
      </w:r>
      <w:r>
        <w:rPr>
          <w:rFonts w:eastAsia="Times New Roman"/>
          <w:b/>
          <w:bCs/>
          <w:sz w:val="32"/>
          <w:szCs w:val="32"/>
        </w:rPr>
        <w:t>Руководство магистерской подготовкой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10" w:lineRule="exact"/>
        <w:rPr>
          <w:sz w:val="20"/>
          <w:szCs w:val="20"/>
        </w:rPr>
      </w:pPr>
    </w:p>
    <w:p w:rsidR="00AF4FAD" w:rsidRDefault="00B527BF">
      <w:pPr>
        <w:spacing w:line="377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5.1 </w:t>
      </w:r>
      <w:r>
        <w:rPr>
          <w:rFonts w:eastAsia="Times New Roman"/>
          <w:sz w:val="28"/>
          <w:szCs w:val="28"/>
        </w:rPr>
        <w:t>Контроль реализации магистерских программ осуществляется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руководителем магистерской программы и отделом магистратуры УПКВК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82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5.2 </w:t>
      </w:r>
      <w:r>
        <w:rPr>
          <w:rFonts w:eastAsia="Times New Roman"/>
          <w:sz w:val="28"/>
          <w:szCs w:val="28"/>
        </w:rPr>
        <w:t>Общее руководство научным содержанием программы магистратуры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определенной направленности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профиля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должно осуществляться штатным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педагогическим работником организации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имеющим ученую степень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 том числе ученую степень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присвоенную за рубежом и признаваемую в Российской Федерации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осуществляющим самостоятельные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исследовательские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8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16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82" w:lineRule="auto"/>
        <w:ind w:left="120" w:right="140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творческие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проекты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участвующим в осуществлении таких проектов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по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направлению подготовки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имеющим ежегодные публикации по результатам указанной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исследовательской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творческой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деятельности в ведущих отечественных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зарубежных рецензируемых научных журналах и изданиях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осуществляющим ежегодную апробацию результатов указанной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исследовательской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творческой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деятельности на национальных и международных конференциях и назначаемый приказом ректора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4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Для утверждения в качестве руководителя магистерской программы кандидату на эту должность необходимо предоставить в ОМ УПКВК документ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подтверждающий реализацию самостоятельного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х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исследовательского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их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проекта</w:t>
      </w:r>
      <w:r>
        <w:rPr>
          <w:rFonts w:ascii="Times" w:eastAsia="Times" w:hAnsi="Times" w:cs="Times"/>
          <w:sz w:val="28"/>
          <w:szCs w:val="28"/>
        </w:rPr>
        <w:t>(-</w:t>
      </w:r>
      <w:r>
        <w:rPr>
          <w:rFonts w:eastAsia="Times New Roman"/>
          <w:sz w:val="28"/>
          <w:szCs w:val="28"/>
        </w:rPr>
        <w:t>ов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по форме Приложения </w:t>
      </w:r>
      <w:r>
        <w:rPr>
          <w:rFonts w:ascii="Times" w:eastAsia="Times" w:hAnsi="Times" w:cs="Times"/>
          <w:sz w:val="28"/>
          <w:szCs w:val="28"/>
        </w:rPr>
        <w:t>1.</w:t>
      </w:r>
    </w:p>
    <w:p w:rsidR="00AF4FAD" w:rsidRDefault="00AF4FAD">
      <w:pPr>
        <w:spacing w:line="27" w:lineRule="exact"/>
        <w:rPr>
          <w:sz w:val="20"/>
          <w:szCs w:val="20"/>
        </w:rPr>
      </w:pPr>
    </w:p>
    <w:p w:rsidR="00AF4FAD" w:rsidRDefault="00B527BF">
      <w:pPr>
        <w:spacing w:line="354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Научный руководитель направления руководит и координирует разработку магистерской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их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программы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м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программы вступительных испытаний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государственной итоговой аттестации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реализуемой в рамках направления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3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5.3 </w:t>
      </w:r>
      <w:r>
        <w:rPr>
          <w:rFonts w:eastAsia="Times New Roman"/>
          <w:sz w:val="28"/>
          <w:szCs w:val="28"/>
        </w:rPr>
        <w:t>В рамках одной магистерской программы назначаются научные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руководители магистрантов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утверждаемые приказом ректора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sz w:val="20"/>
          <w:szCs w:val="20"/>
        </w:rPr>
      </w:pPr>
    </w:p>
    <w:p w:rsidR="00AF4FAD" w:rsidRDefault="00B527BF" w:rsidP="00B46B15">
      <w:pPr>
        <w:spacing w:line="357" w:lineRule="auto"/>
        <w:ind w:left="120" w:right="140" w:firstLine="5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Научными руководителями магистрантов назначаются преподаватели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имеющие ученую степень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в особых случаях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преподаватели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не имеющие ученой степени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но ведущие активную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исследовательскую работу по новой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актуальной тематике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имеющие большой опыт практической работы в</w:t>
      </w:r>
      <w:r w:rsidR="00B46B15"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соответствующих областях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зарекомендовавшие себя как высококвалифицированные специалисты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имеющие публикации в отечественных научных журналах и</w:t>
      </w:r>
      <w:r>
        <w:rPr>
          <w:rFonts w:ascii="Times" w:eastAsia="Times" w:hAnsi="Times" w:cs="Times"/>
          <w:sz w:val="28"/>
          <w:szCs w:val="28"/>
        </w:rPr>
        <w:t>/</w:t>
      </w:r>
      <w:r>
        <w:rPr>
          <w:rFonts w:eastAsia="Times New Roman"/>
          <w:sz w:val="28"/>
          <w:szCs w:val="28"/>
        </w:rPr>
        <w:t>или зарубежных реферируемых журналах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трудах национальных и международных конференций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симпозиумов по профилю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Руководители программ магистратуры и научные руководители магистрантов обязаны не менее одного раза за три года проходить повышение квалификации и представлять в отдел магистратуры УПКВК документы об образовании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том числе обучение по информационно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коммуникационным технологиям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72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17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7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Научный руководитель магистранта курирует все аспекты научной работы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подготовки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магистранта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способствует формированию профессиональных качеств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соответствующих степени магистра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обращая особое внимание на развитие способностей к научной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преподавательской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экспертно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аналитической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организационно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правовой и другим видам деятельности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требующим высокой квалификации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6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3"/>
        </w:numPr>
        <w:tabs>
          <w:tab w:val="left" w:pos="1162"/>
        </w:tabs>
        <w:spacing w:line="357" w:lineRule="auto"/>
        <w:ind w:left="120" w:right="140" w:firstLine="559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случае выполнения научного исследования по теме магистерской диссертации на стыке направлений допускается назначение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помимо научного руководителя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одного или двух научных консультантов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которые утверждаются на заседании соответствующей кафедры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Приказом ректора магистранту может быть назначен консультант из числа высококвалифицированных специалистов промышленных предприятий или бизнес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сообществ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Назначение научных руководителей магистрантов осуществляется до </w:t>
      </w:r>
      <w:r>
        <w:rPr>
          <w:rFonts w:ascii="Times" w:eastAsia="Times" w:hAnsi="Times" w:cs="Times"/>
          <w:sz w:val="28"/>
          <w:szCs w:val="28"/>
        </w:rPr>
        <w:t>1</w:t>
      </w:r>
      <w:r>
        <w:rPr>
          <w:rFonts w:eastAsia="Times New Roman"/>
          <w:sz w:val="28"/>
          <w:szCs w:val="28"/>
        </w:rPr>
        <w:t xml:space="preserve"> ноября текущего года приказом ректора по представлению кафедры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2" w:lineRule="exact"/>
        <w:rPr>
          <w:rFonts w:eastAsia="Times New Roman"/>
          <w:sz w:val="28"/>
          <w:szCs w:val="28"/>
        </w:rPr>
      </w:pPr>
    </w:p>
    <w:p w:rsidR="00AF4FAD" w:rsidRDefault="00B527BF">
      <w:pPr>
        <w:ind w:left="680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5.4 </w:t>
      </w:r>
      <w:r>
        <w:rPr>
          <w:rFonts w:eastAsia="Times New Roman"/>
          <w:sz w:val="28"/>
          <w:szCs w:val="28"/>
        </w:rPr>
        <w:t>В компетенцию и обязанности научного руководителя магистранта входит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7" w:lineRule="exact"/>
        <w:rPr>
          <w:rFonts w:eastAsia="Times New Roman"/>
          <w:sz w:val="28"/>
          <w:szCs w:val="28"/>
        </w:rPr>
      </w:pPr>
    </w:p>
    <w:p w:rsidR="00AF4FAD" w:rsidRDefault="00B527BF">
      <w:pPr>
        <w:numPr>
          <w:ilvl w:val="1"/>
          <w:numId w:val="13"/>
        </w:numPr>
        <w:tabs>
          <w:tab w:val="left" w:pos="1157"/>
        </w:tabs>
        <w:spacing w:line="357" w:lineRule="auto"/>
        <w:ind w:left="120" w:right="140" w:firstLine="701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совместно с магистрантом на основе учебного плана магистерской программы составить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План учебной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до </w:t>
      </w:r>
      <w:r>
        <w:rPr>
          <w:rFonts w:ascii="Times" w:eastAsia="Times" w:hAnsi="Times" w:cs="Times"/>
          <w:sz w:val="28"/>
          <w:szCs w:val="28"/>
        </w:rPr>
        <w:t>15</w:t>
      </w:r>
      <w:r>
        <w:rPr>
          <w:rFonts w:eastAsia="Times New Roman"/>
          <w:sz w:val="28"/>
          <w:szCs w:val="28"/>
        </w:rPr>
        <w:t xml:space="preserve"> ноября текущего года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Приложение </w:t>
      </w:r>
      <w:r>
        <w:rPr>
          <w:rFonts w:ascii="Times" w:eastAsia="Times" w:hAnsi="Times" w:cs="Times"/>
          <w:sz w:val="28"/>
          <w:szCs w:val="28"/>
        </w:rPr>
        <w:t>2),</w:t>
      </w:r>
      <w:r>
        <w:rPr>
          <w:rFonts w:eastAsia="Times New Roman"/>
          <w:sz w:val="28"/>
          <w:szCs w:val="28"/>
        </w:rPr>
        <w:t xml:space="preserve"> представить его заседании кафедры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затем план утверждается начальником отдела магистратуры УПКВК не позднее </w:t>
      </w:r>
      <w:r>
        <w:rPr>
          <w:rFonts w:ascii="Times" w:eastAsia="Times" w:hAnsi="Times" w:cs="Times"/>
          <w:sz w:val="28"/>
          <w:szCs w:val="28"/>
        </w:rPr>
        <w:t>15</w:t>
      </w:r>
      <w:r>
        <w:rPr>
          <w:rFonts w:eastAsia="Times New Roman"/>
          <w:sz w:val="28"/>
          <w:szCs w:val="28"/>
        </w:rPr>
        <w:t xml:space="preserve"> ноября текущего года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9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1"/>
          <w:numId w:val="13"/>
        </w:numPr>
        <w:tabs>
          <w:tab w:val="left" w:pos="999"/>
        </w:tabs>
        <w:spacing w:line="358" w:lineRule="auto"/>
        <w:ind w:left="120" w:right="140" w:firstLine="701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осуществлять непосредственное руководство выполнением указанного плана работы магистранта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начиная с первого месяца обучения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регулярно давать задания для самостоятельной научной работы магистранта с целью подготовки магистерской диссертации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консультировать магистранта в выборе темы магистерской диссертации и руководить им в подготовке и защите диссертации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составление плана диссертации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библиографии по теме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обзоров научной литературы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участие в научных конференциях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подготовка научных статей и др</w:t>
      </w:r>
      <w:r>
        <w:rPr>
          <w:rFonts w:ascii="Times" w:eastAsia="Times" w:hAnsi="Times" w:cs="Times"/>
          <w:sz w:val="28"/>
          <w:szCs w:val="28"/>
        </w:rPr>
        <w:t>.).</w:t>
      </w:r>
    </w:p>
    <w:p w:rsidR="00AF4FAD" w:rsidRDefault="00AF4FAD">
      <w:pPr>
        <w:spacing w:line="15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1"/>
          <w:numId w:val="13"/>
        </w:numPr>
        <w:tabs>
          <w:tab w:val="left" w:pos="1037"/>
        </w:tabs>
        <w:spacing w:line="351" w:lineRule="auto"/>
        <w:ind w:left="120" w:right="140" w:firstLine="701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привлекать магистрантов к написанию совместных публикаций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печатных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электронных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по теме диссертационных исследований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 w:rsidTr="00326096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18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numPr>
          <w:ilvl w:val="1"/>
          <w:numId w:val="14"/>
        </w:numPr>
        <w:tabs>
          <w:tab w:val="left" w:pos="1039"/>
        </w:tabs>
        <w:spacing w:line="358" w:lineRule="auto"/>
        <w:ind w:left="120" w:right="140" w:firstLine="701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обеспечивать участие и руководить подготовкой докладов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сообщений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по результатам исследований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 проектной деятельности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магистрантов на ежегодных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технических конференциях профессорско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преподавательского состава университета и других мероприятиях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семинары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симпозиумы регионального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всероссийского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международного уровня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5.5 </w:t>
      </w:r>
      <w:r>
        <w:rPr>
          <w:rFonts w:eastAsia="Times New Roman"/>
          <w:sz w:val="28"/>
          <w:szCs w:val="28"/>
        </w:rPr>
        <w:t>Количество магистрантов на одного научного руководителя магистерской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программы не должно превышать </w:t>
      </w:r>
      <w:r>
        <w:rPr>
          <w:rFonts w:ascii="Times" w:eastAsia="Times" w:hAnsi="Times" w:cs="Times"/>
          <w:sz w:val="28"/>
          <w:szCs w:val="28"/>
        </w:rPr>
        <w:t>15</w:t>
      </w:r>
      <w:r>
        <w:rPr>
          <w:rFonts w:eastAsia="Times New Roman"/>
          <w:sz w:val="28"/>
          <w:szCs w:val="28"/>
        </w:rPr>
        <w:t xml:space="preserve"> человек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вместе с закрепленными за этим научным руководителям аспирантами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5.6 </w:t>
      </w:r>
      <w:r>
        <w:rPr>
          <w:rFonts w:eastAsia="Times New Roman"/>
          <w:sz w:val="28"/>
          <w:szCs w:val="28"/>
        </w:rPr>
        <w:t>Научный руководитель магистранта дает письменный отзыв 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подготовленной магистерской диссертации с рекомендацией к защите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при отсутствии таковой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с обоснованием причин не допуска к защите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5.7 </w:t>
      </w:r>
      <w:r>
        <w:rPr>
          <w:rFonts w:eastAsia="Times New Roman"/>
          <w:sz w:val="28"/>
          <w:szCs w:val="28"/>
        </w:rPr>
        <w:t>Научный руководитель магистранта должен присутствовать на защите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магистерской диссертации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выполненной под его руководством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2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ind w:left="680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5.8 </w:t>
      </w:r>
      <w:r>
        <w:rPr>
          <w:rFonts w:eastAsia="Times New Roman"/>
          <w:sz w:val="28"/>
          <w:szCs w:val="28"/>
        </w:rPr>
        <w:t>Выпускающая кафедра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обсуждает и разрабатывает базовый учебный план вновь вводимой МП по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профилю кафедры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проводит мониторинг качества подготовки и результатов обучения магистрантов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контролирует учебно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методическое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информационное и материально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техническое обеспечение учебного процесса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3" w:lineRule="auto"/>
        <w:ind w:left="120" w:right="140" w:firstLine="567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рассматривает и принимает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План учебной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»;</w:t>
      </w:r>
    </w:p>
    <w:p w:rsidR="00AF4FAD" w:rsidRDefault="00AF4FAD">
      <w:pPr>
        <w:spacing w:line="2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обсуждает и рекомендует к утверждению на заседании кафедры темы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магистерских диссертаций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3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заслушивает и утверждает отчет магистранта о выполнении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Плана учебной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за каждый год обучения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осуществляет предварительное обсуждение и проводит предзащиту на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заседании кафедры магистерской диссертации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5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ind w:left="680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–  </w:t>
      </w:r>
      <w:r>
        <w:rPr>
          <w:rFonts w:eastAsia="Times New Roman"/>
          <w:sz w:val="28"/>
          <w:szCs w:val="28"/>
        </w:rPr>
        <w:t>организует защиты магистерских диссертаций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46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19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5.9 </w:t>
      </w:r>
      <w:r>
        <w:rPr>
          <w:rFonts w:eastAsia="Times New Roman"/>
          <w:sz w:val="28"/>
          <w:szCs w:val="28"/>
        </w:rPr>
        <w:t>Утвержденный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План учебной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практики магистранта</w:t>
      </w:r>
      <w:r>
        <w:rPr>
          <w:rFonts w:ascii="Times" w:eastAsia="Times" w:hAnsi="Times" w:cs="Times"/>
          <w:sz w:val="28"/>
          <w:szCs w:val="28"/>
        </w:rPr>
        <w:t>»,</w:t>
      </w:r>
      <w:r>
        <w:rPr>
          <w:rFonts w:eastAsia="Times New Roman"/>
          <w:sz w:val="28"/>
          <w:szCs w:val="28"/>
        </w:rPr>
        <w:t xml:space="preserve"> в том числе для магистрантов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оформивших обучение по индивидуальной образовательной траектории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хранится на выпускающей кафедре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оригинал</w:t>
      </w:r>
      <w:r>
        <w:rPr>
          <w:rFonts w:ascii="Times" w:eastAsia="Times" w:hAnsi="Times" w:cs="Times"/>
          <w:sz w:val="28"/>
          <w:szCs w:val="28"/>
        </w:rPr>
        <w:t xml:space="preserve">), </w:t>
      </w:r>
      <w:r>
        <w:rPr>
          <w:rFonts w:eastAsia="Times New Roman"/>
          <w:sz w:val="28"/>
          <w:szCs w:val="28"/>
        </w:rPr>
        <w:t>в отделе магистратуры УПКВК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копия</w:t>
      </w:r>
      <w:r>
        <w:rPr>
          <w:rFonts w:ascii="Times" w:eastAsia="Times" w:hAnsi="Times" w:cs="Times"/>
          <w:sz w:val="28"/>
          <w:szCs w:val="28"/>
        </w:rPr>
        <w:t xml:space="preserve">) </w:t>
      </w:r>
      <w:r>
        <w:rPr>
          <w:rFonts w:eastAsia="Times New Roman"/>
          <w:sz w:val="28"/>
          <w:szCs w:val="28"/>
        </w:rPr>
        <w:t>и у магистранта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копия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6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5.10 </w:t>
      </w:r>
      <w:r>
        <w:rPr>
          <w:rFonts w:eastAsia="Times New Roman"/>
          <w:sz w:val="28"/>
          <w:szCs w:val="28"/>
        </w:rPr>
        <w:t>Образовательная часть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Плана учебной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</w:t>
      </w: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5"/>
        </w:numPr>
        <w:tabs>
          <w:tab w:val="left" w:pos="427"/>
        </w:tabs>
        <w:spacing w:line="357" w:lineRule="auto"/>
        <w:ind w:left="120" w:right="140" w:hanging="7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практики магистранта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содержит полный перечень дисциплин всех циклов с указанием трудоемкости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количества часов аудиторных занятий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вида и сроков промежуточной аттестации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Магистрант очной формы обучения обязан посещать все виды занятий учебного плана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внесенные в его план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9" w:lineRule="auto"/>
        <w:ind w:left="120" w:right="140" w:firstLine="540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5.11 </w:t>
      </w:r>
      <w:r>
        <w:rPr>
          <w:rFonts w:eastAsia="Times New Roman"/>
          <w:sz w:val="28"/>
          <w:szCs w:val="28"/>
        </w:rPr>
        <w:t>В соответствии со ст</w:t>
      </w:r>
      <w:r>
        <w:rPr>
          <w:rFonts w:ascii="Times" w:eastAsia="Times" w:hAnsi="Times" w:cs="Times"/>
          <w:sz w:val="28"/>
          <w:szCs w:val="28"/>
        </w:rPr>
        <w:t xml:space="preserve">.2 </w:t>
      </w:r>
      <w:r>
        <w:rPr>
          <w:rFonts w:eastAsia="Times New Roman"/>
          <w:sz w:val="28"/>
          <w:szCs w:val="28"/>
        </w:rPr>
        <w:t>п</w:t>
      </w:r>
      <w:r>
        <w:rPr>
          <w:rFonts w:ascii="Times" w:eastAsia="Times" w:hAnsi="Times" w:cs="Times"/>
          <w:sz w:val="28"/>
          <w:szCs w:val="28"/>
        </w:rPr>
        <w:t xml:space="preserve">. 23 </w:t>
      </w:r>
      <w:r>
        <w:rPr>
          <w:rFonts w:eastAsia="Times New Roman"/>
          <w:sz w:val="28"/>
          <w:szCs w:val="28"/>
        </w:rPr>
        <w:t>и ст</w:t>
      </w:r>
      <w:r>
        <w:rPr>
          <w:rFonts w:ascii="Times" w:eastAsia="Times" w:hAnsi="Times" w:cs="Times"/>
          <w:sz w:val="28"/>
          <w:szCs w:val="28"/>
        </w:rPr>
        <w:t xml:space="preserve">.43 </w:t>
      </w:r>
      <w:r>
        <w:rPr>
          <w:rFonts w:eastAsia="Times New Roman"/>
          <w:sz w:val="28"/>
          <w:szCs w:val="28"/>
        </w:rPr>
        <w:t>п</w:t>
      </w:r>
      <w:r>
        <w:rPr>
          <w:rFonts w:ascii="Times" w:eastAsia="Times" w:hAnsi="Times" w:cs="Times"/>
          <w:sz w:val="28"/>
          <w:szCs w:val="28"/>
        </w:rPr>
        <w:t xml:space="preserve">.1 </w:t>
      </w:r>
      <w:r>
        <w:rPr>
          <w:rFonts w:eastAsia="Times New Roman"/>
          <w:sz w:val="28"/>
          <w:szCs w:val="28"/>
        </w:rPr>
        <w:t>№</w:t>
      </w:r>
      <w:r>
        <w:rPr>
          <w:rFonts w:ascii="Times" w:eastAsia="Times" w:hAnsi="Times" w:cs="Times"/>
          <w:sz w:val="28"/>
          <w:szCs w:val="28"/>
        </w:rPr>
        <w:t xml:space="preserve"> 273-</w:t>
      </w:r>
      <w:r>
        <w:rPr>
          <w:rFonts w:eastAsia="Times New Roman"/>
          <w:sz w:val="28"/>
          <w:szCs w:val="28"/>
        </w:rPr>
        <w:t>ФЗ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Об образовании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Российской Федерации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для магистранта может быть разработан индивидуальный учебный план подготовки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обеспечивающий освоение образовательной программы на основе индивидуализации ее содержания с учетом особенностей и образовательных потребностей конкретного обучающегося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Оформление такого индивидуального плана не снимает обязанности обучающихся добросовестно осваивать образовательную программу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выполнять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План учебной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»,</w:t>
      </w:r>
      <w:r>
        <w:rPr>
          <w:rFonts w:eastAsia="Times New Roman"/>
          <w:sz w:val="28"/>
          <w:szCs w:val="28"/>
        </w:rPr>
        <w:t xml:space="preserve"> в том числе посещать предусмотренные учебным планом занятия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осуществлять самостоятельную подготовку к занятиям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выполнять задания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данные педагогическими работниками в рамках образовательной программы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Количество аудиторных часов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прописанных в индивидуальном плане подготовки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которые обязан пройти магистрант за текущий учебный год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не может быть менее </w:t>
      </w:r>
      <w:r>
        <w:rPr>
          <w:rFonts w:ascii="Times" w:eastAsia="Times" w:hAnsi="Times" w:cs="Times"/>
          <w:sz w:val="28"/>
          <w:szCs w:val="28"/>
        </w:rPr>
        <w:t>80 %</w:t>
      </w:r>
      <w:r>
        <w:rPr>
          <w:rFonts w:eastAsia="Times New Roman"/>
          <w:sz w:val="28"/>
          <w:szCs w:val="28"/>
        </w:rPr>
        <w:t xml:space="preserve"> от количества часов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прописанных в общем учебном плане подготовки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5.11.1 </w:t>
      </w:r>
      <w:r>
        <w:rPr>
          <w:rFonts w:eastAsia="Times New Roman"/>
          <w:sz w:val="28"/>
          <w:szCs w:val="28"/>
        </w:rPr>
        <w:t>Для оформления индивидуального учебного плана магистрант подает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заявление на имя проректор по УР и НО в отдел магистратуры УПКВК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Заявление магистранта должно быть согласовано с руководителем магистерской программой и научным руководителем магистранта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Помимо заявления научным руководителем совместно с магистрантом составляется расширенное ходатайство с указанием уважительных причин перехода на индивидуальный план работы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составляется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20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7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индивидуальный план почасовой нагрузки по дисциплинам с указанием количества аудиторных и внеаудиторных занятий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занятий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которые переводятся на самостоятельную проработку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часов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обязательных для посещения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учебный план и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План учебной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 (</w:t>
      </w:r>
      <w:r>
        <w:rPr>
          <w:rFonts w:eastAsia="Times New Roman"/>
          <w:sz w:val="28"/>
          <w:szCs w:val="28"/>
        </w:rPr>
        <w:t>индивидуальный</w:t>
      </w:r>
      <w:r>
        <w:rPr>
          <w:rFonts w:ascii="Times" w:eastAsia="Times" w:hAnsi="Times" w:cs="Times"/>
          <w:sz w:val="28"/>
          <w:szCs w:val="28"/>
        </w:rPr>
        <w:t xml:space="preserve">)). </w:t>
      </w:r>
      <w:r>
        <w:rPr>
          <w:rFonts w:eastAsia="Times New Roman"/>
          <w:sz w:val="28"/>
          <w:szCs w:val="28"/>
        </w:rPr>
        <w:t>После этого документы передаются в отдел магистратуры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УПКВК для рассмотрения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Документы рассматриваются в течении </w:t>
      </w:r>
      <w:r>
        <w:rPr>
          <w:rFonts w:ascii="Times" w:eastAsia="Times" w:hAnsi="Times" w:cs="Times"/>
          <w:sz w:val="28"/>
          <w:szCs w:val="28"/>
        </w:rPr>
        <w:t>5</w:t>
      </w:r>
      <w:r>
        <w:rPr>
          <w:rFonts w:eastAsia="Times New Roman"/>
          <w:sz w:val="28"/>
          <w:szCs w:val="28"/>
        </w:rPr>
        <w:t xml:space="preserve"> рабочих дней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6"/>
        </w:numPr>
        <w:tabs>
          <w:tab w:val="left" w:pos="648"/>
        </w:tabs>
        <w:spacing w:line="358" w:lineRule="auto"/>
        <w:ind w:left="120" w:right="140" w:hanging="7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случае принятия положительного решения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заявление подписывается начальником УПКВК и передаются на подпись к проректору по УР и НО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После согласования и утверждения проректором по УР и НО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План учебной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 (</w:t>
      </w:r>
      <w:r>
        <w:rPr>
          <w:rFonts w:eastAsia="Times New Roman"/>
          <w:sz w:val="28"/>
          <w:szCs w:val="28"/>
        </w:rPr>
        <w:t>индивидуальный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в одном экземпляре передается в отдел 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второй </w:t>
      </w:r>
      <w:r>
        <w:rPr>
          <w:rFonts w:ascii="Times" w:eastAsia="Times" w:hAnsi="Times" w:cs="Times"/>
          <w:sz w:val="28"/>
          <w:szCs w:val="28"/>
        </w:rPr>
        <w:t>—</w:t>
      </w:r>
      <w:r>
        <w:rPr>
          <w:rFonts w:eastAsia="Times New Roman"/>
          <w:sz w:val="28"/>
          <w:szCs w:val="28"/>
        </w:rPr>
        <w:t xml:space="preserve"> на кафедру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58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6 </w:t>
      </w:r>
      <w:r>
        <w:rPr>
          <w:rFonts w:eastAsia="Times New Roman"/>
          <w:b/>
          <w:bCs/>
          <w:sz w:val="32"/>
          <w:szCs w:val="32"/>
        </w:rPr>
        <w:t>Организация и реализация учебного процесса в магистратуре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54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6.1 </w:t>
      </w:r>
      <w:r>
        <w:rPr>
          <w:rFonts w:eastAsia="Times New Roman"/>
          <w:sz w:val="28"/>
          <w:szCs w:val="28"/>
        </w:rPr>
        <w:t>Образовательный процесс в магистратуре осуществляется в соответствии с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требованиями ФГОС ВО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Уставом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локальными актами университета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6.2 </w:t>
      </w:r>
      <w:r>
        <w:rPr>
          <w:rFonts w:eastAsia="Times New Roman"/>
          <w:sz w:val="28"/>
          <w:szCs w:val="28"/>
        </w:rPr>
        <w:t>Учебный план магистерской подготовки разрабатывается выпускающей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кафедрой на каждый следующий учебный год на основе ФГОС по соответствующему направлению и программе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рассматривается на Ученом совете университета и утверждается приказом ректора не позднее </w:t>
      </w:r>
      <w:r>
        <w:rPr>
          <w:rFonts w:ascii="Times" w:eastAsia="Times" w:hAnsi="Times" w:cs="Times"/>
          <w:sz w:val="28"/>
          <w:szCs w:val="28"/>
        </w:rPr>
        <w:t>20</w:t>
      </w:r>
      <w:r>
        <w:rPr>
          <w:rFonts w:eastAsia="Times New Roman"/>
          <w:sz w:val="28"/>
          <w:szCs w:val="28"/>
        </w:rPr>
        <w:t xml:space="preserve"> июня текущего учебного года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5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6.3 </w:t>
      </w:r>
      <w:r>
        <w:rPr>
          <w:rFonts w:eastAsia="Times New Roman"/>
          <w:sz w:val="28"/>
          <w:szCs w:val="28"/>
        </w:rPr>
        <w:t>Контроль выполнения учебного плана магистрантом осуществляется путем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текущей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промежуточной и итоговой аттестации обучающегося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Аттестация магистранта предусмотрена в форме отчета на заседании кафедры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За период обучения предусматриваются следующие контрольно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отчетные мероприятия</w:t>
      </w:r>
      <w:r>
        <w:rPr>
          <w:rFonts w:ascii="Times" w:eastAsia="Times" w:hAnsi="Times" w:cs="Times"/>
          <w:sz w:val="28"/>
          <w:szCs w:val="28"/>
        </w:rPr>
        <w:t>: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00"/>
        <w:gridCol w:w="80"/>
        <w:gridCol w:w="5560"/>
      </w:tblGrid>
      <w:tr w:rsidR="00AF4FAD">
        <w:trPr>
          <w:trHeight w:val="228"/>
        </w:trPr>
        <w:tc>
          <w:tcPr>
            <w:tcW w:w="46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7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 п</w:t>
            </w:r>
            <w:r>
              <w:rPr>
                <w:rFonts w:ascii="Times" w:eastAsia="Times" w:hAnsi="Times" w:cs="Times"/>
                <w:sz w:val="20"/>
                <w:szCs w:val="20"/>
              </w:rPr>
              <w:t>/</w:t>
            </w:r>
            <w:r>
              <w:rPr>
                <w:rFonts w:eastAsia="Times New Roman"/>
                <w:sz w:val="20"/>
                <w:szCs w:val="20"/>
              </w:rPr>
              <w:t xml:space="preserve">п мероприятия </w:t>
            </w:r>
            <w:r>
              <w:rPr>
                <w:rFonts w:ascii="Times" w:eastAsia="Times" w:hAnsi="Times" w:cs="Times"/>
                <w:sz w:val="20"/>
                <w:szCs w:val="20"/>
              </w:rPr>
              <w:t>(</w:t>
            </w:r>
            <w:r>
              <w:rPr>
                <w:rFonts w:eastAsia="Times New Roman"/>
                <w:sz w:val="20"/>
                <w:szCs w:val="20"/>
              </w:rPr>
              <w:t>вид аттестации</w:t>
            </w:r>
            <w:r>
              <w:rPr>
                <w:rFonts w:ascii="Times" w:eastAsia="Times" w:hAnsi="Times" w:cs="Times"/>
                <w:sz w:val="20"/>
                <w:szCs w:val="20"/>
              </w:rPr>
              <w:t>)</w:t>
            </w: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55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19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Сроки проведения</w:t>
            </w:r>
          </w:p>
        </w:tc>
      </w:tr>
      <w:tr w:rsidR="00AF4FAD">
        <w:trPr>
          <w:trHeight w:val="40"/>
        </w:trPr>
        <w:tc>
          <w:tcPr>
            <w:tcW w:w="4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</w:tr>
      <w:tr w:rsidR="00AF4FAD">
        <w:trPr>
          <w:trHeight w:val="214"/>
        </w:trPr>
        <w:tc>
          <w:tcPr>
            <w:tcW w:w="4680" w:type="dxa"/>
            <w:gridSpan w:val="2"/>
            <w:tcBorders>
              <w:lef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456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1</w:t>
            </w:r>
          </w:p>
        </w:tc>
        <w:tc>
          <w:tcPr>
            <w:tcW w:w="55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2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 обучения</w:t>
            </w:r>
          </w:p>
        </w:tc>
      </w:tr>
      <w:tr w:rsidR="00AF4FAD">
        <w:trPr>
          <w:trHeight w:val="40"/>
        </w:trPr>
        <w:tc>
          <w:tcPr>
            <w:tcW w:w="46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</w:tr>
      <w:tr w:rsidR="00AF4FAD">
        <w:trPr>
          <w:trHeight w:val="214"/>
        </w:trPr>
        <w:tc>
          <w:tcPr>
            <w:tcW w:w="4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Утверждение научного руководителя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5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Сентябрь</w:t>
            </w:r>
          </w:p>
        </w:tc>
      </w:tr>
      <w:tr w:rsidR="00AF4FAD">
        <w:trPr>
          <w:trHeight w:val="42"/>
        </w:trPr>
        <w:tc>
          <w:tcPr>
            <w:tcW w:w="4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</w:tr>
      <w:tr w:rsidR="00AF4FAD">
        <w:trPr>
          <w:trHeight w:val="214"/>
        </w:trPr>
        <w:tc>
          <w:tcPr>
            <w:tcW w:w="4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Утверждение темы диссертационной работы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5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Октябрь</w:t>
            </w:r>
          </w:p>
        </w:tc>
      </w:tr>
      <w:tr w:rsidR="00AF4FAD">
        <w:trPr>
          <w:trHeight w:val="40"/>
        </w:trPr>
        <w:tc>
          <w:tcPr>
            <w:tcW w:w="4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</w:tr>
      <w:tr w:rsidR="00AF4FAD">
        <w:trPr>
          <w:trHeight w:val="214"/>
        </w:trPr>
        <w:tc>
          <w:tcPr>
            <w:tcW w:w="4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Отчет на первом году обучения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5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Февраль</w:t>
            </w:r>
            <w:r>
              <w:rPr>
                <w:rFonts w:ascii="Times" w:eastAsia="Times" w:hAnsi="Times" w:cs="Times"/>
                <w:sz w:val="20"/>
                <w:szCs w:val="20"/>
              </w:rPr>
              <w:t>,</w:t>
            </w:r>
            <w:r>
              <w:rPr>
                <w:rFonts w:eastAsia="Times New Roman"/>
                <w:sz w:val="20"/>
                <w:szCs w:val="20"/>
              </w:rPr>
              <w:t xml:space="preserve"> июнь</w:t>
            </w:r>
          </w:p>
        </w:tc>
      </w:tr>
      <w:tr w:rsidR="00AF4FAD">
        <w:trPr>
          <w:trHeight w:val="42"/>
        </w:trPr>
        <w:tc>
          <w:tcPr>
            <w:tcW w:w="4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6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2340"/>
        <w:gridCol w:w="1660"/>
        <w:gridCol w:w="580"/>
        <w:gridCol w:w="3880"/>
        <w:gridCol w:w="700"/>
        <w:gridCol w:w="1060"/>
        <w:gridCol w:w="140"/>
        <w:gridCol w:w="30"/>
      </w:tblGrid>
      <w:tr w:rsidR="00AF4FAD">
        <w:trPr>
          <w:trHeight w:val="234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СМК ДГТУ</w:t>
            </w:r>
          </w:p>
        </w:tc>
        <w:tc>
          <w:tcPr>
            <w:tcW w:w="612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23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21</w:t>
            </w:r>
          </w:p>
        </w:tc>
        <w:tc>
          <w:tcPr>
            <w:tcW w:w="120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4"/>
        </w:trPr>
        <w:tc>
          <w:tcPr>
            <w:tcW w:w="120" w:type="dxa"/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23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38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66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46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46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 xml:space="preserve">2 </w:t>
            </w:r>
            <w:r>
              <w:rPr>
                <w:rFonts w:eastAsia="Times New Roman"/>
                <w:sz w:val="20"/>
                <w:szCs w:val="20"/>
              </w:rPr>
              <w:t>год обучения</w:t>
            </w: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2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00" w:type="dxa"/>
            <w:gridSpan w:val="2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00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Отчет по итогам </w:t>
            </w:r>
            <w:r>
              <w:rPr>
                <w:rFonts w:ascii="Times" w:eastAsia="Times" w:hAnsi="Times" w:cs="Times"/>
                <w:sz w:val="20"/>
                <w:szCs w:val="20"/>
              </w:rPr>
              <w:t>3-</w:t>
            </w:r>
            <w:r>
              <w:rPr>
                <w:rFonts w:eastAsia="Times New Roman"/>
                <w:sz w:val="20"/>
                <w:szCs w:val="20"/>
              </w:rPr>
              <w:t>го семестра обучения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880" w:type="dxa"/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Февраль</w:t>
            </w: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00" w:type="dxa"/>
            <w:gridSpan w:val="2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00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Защита магистерской диссертации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880" w:type="dxa"/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Июнь </w:t>
            </w:r>
            <w:r>
              <w:rPr>
                <w:rFonts w:ascii="Times" w:eastAsia="Times" w:hAnsi="Times" w:cs="Times"/>
                <w:sz w:val="20"/>
                <w:szCs w:val="20"/>
              </w:rPr>
              <w:t>-</w:t>
            </w:r>
            <w:r>
              <w:rPr>
                <w:rFonts w:eastAsia="Times New Roman"/>
                <w:sz w:val="20"/>
                <w:szCs w:val="20"/>
              </w:rPr>
              <w:t xml:space="preserve"> июль</w:t>
            </w: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4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23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8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85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6.4 </w:t>
      </w:r>
      <w:r>
        <w:rPr>
          <w:rFonts w:eastAsia="Times New Roman"/>
          <w:sz w:val="28"/>
          <w:szCs w:val="28"/>
        </w:rPr>
        <w:t>Контроль за ходом учебного процесса и выполнением магистрантом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Плана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учебной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осуществляется руководителем магистерской программы и научным руководителем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spacing w:line="359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6.5 </w:t>
      </w:r>
      <w:r>
        <w:rPr>
          <w:rFonts w:eastAsia="Times New Roman"/>
          <w:sz w:val="28"/>
          <w:szCs w:val="28"/>
        </w:rPr>
        <w:t>Обучение по программе магистерской подготовки опирается на активную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самостоятельную работу магистранта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Структура распределения видов работ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трудоемкость работ по семестрам определяется в соответствии с требованиями ФГОС ВО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Содержание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магистрантов определяется на основе требований ФГОС по направлениям подготовки и положением о НИР магистрантов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Научная работа магистрантов и их работа над магистерскими диссертациями проводится в каждом семестре в форме самостоятельной работы студентов с текущим и итоговым контролем со стороны научных руководителей магистрантов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Магистрант должен не реже </w:t>
      </w:r>
      <w:r>
        <w:rPr>
          <w:rFonts w:ascii="Times" w:eastAsia="Times" w:hAnsi="Times" w:cs="Times"/>
          <w:sz w:val="28"/>
          <w:szCs w:val="28"/>
        </w:rPr>
        <w:t>1</w:t>
      </w:r>
      <w:r>
        <w:rPr>
          <w:rFonts w:eastAsia="Times New Roman"/>
          <w:sz w:val="28"/>
          <w:szCs w:val="28"/>
        </w:rPr>
        <w:t xml:space="preserve"> раза в месяц отчитываться перед научным руководителем о выполнении индивидуального плана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7"/>
        </w:numPr>
        <w:tabs>
          <w:tab w:val="left" w:pos="497"/>
        </w:tabs>
        <w:spacing w:line="348" w:lineRule="auto"/>
        <w:ind w:left="120" w:right="140" w:hanging="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при необходимости получать консультации по выполнению магистерской диссертации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6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3" w:lineRule="auto"/>
        <w:ind w:left="120" w:right="140" w:firstLine="566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6.6 </w:t>
      </w:r>
      <w:r>
        <w:rPr>
          <w:rFonts w:eastAsia="Times New Roman"/>
          <w:sz w:val="28"/>
          <w:szCs w:val="28"/>
        </w:rPr>
        <w:t>Магистранты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полностью выполнившие все требования учебного плана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течение учебного года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приказом ректора переводятся на следующий курс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7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6.7 </w:t>
      </w:r>
      <w:r>
        <w:rPr>
          <w:rFonts w:eastAsia="Times New Roman"/>
          <w:sz w:val="28"/>
          <w:szCs w:val="28"/>
        </w:rPr>
        <w:t>Магистрант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не выполнивший учебный план по срокам или содержанию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при отсутствии уважительных причин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отчисляется из магистратуры приказом ректора по представлению начальника отдела магистратуры УПКВК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0" w:lineRule="exact"/>
        <w:rPr>
          <w:rFonts w:eastAsia="Times New Roman"/>
          <w:sz w:val="28"/>
          <w:szCs w:val="28"/>
        </w:rPr>
      </w:pPr>
    </w:p>
    <w:p w:rsidR="00AF4FAD" w:rsidRDefault="00B527BF">
      <w:pPr>
        <w:ind w:left="68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Магистранты могут быть отчислены в течение семестра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0" w:lineRule="exact"/>
        <w:rPr>
          <w:rFonts w:eastAsia="Times New Roman"/>
          <w:sz w:val="28"/>
          <w:szCs w:val="28"/>
        </w:rPr>
      </w:pPr>
    </w:p>
    <w:p w:rsidR="00AF4FAD" w:rsidRDefault="00B527BF">
      <w:pPr>
        <w:numPr>
          <w:ilvl w:val="1"/>
          <w:numId w:val="17"/>
        </w:numPr>
        <w:tabs>
          <w:tab w:val="left" w:pos="864"/>
        </w:tabs>
        <w:spacing w:line="351" w:lineRule="auto"/>
        <w:ind w:left="120" w:right="140" w:firstLine="559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по собственному желанию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том числе в связи с переводом в другое учебное заведение или по состоянию здоровья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7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1"/>
          <w:numId w:val="17"/>
        </w:numPr>
        <w:tabs>
          <w:tab w:val="left" w:pos="1186"/>
        </w:tabs>
        <w:spacing w:line="355" w:lineRule="auto"/>
        <w:ind w:left="120" w:right="140" w:firstLine="559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за невыполнение обязанностей по добросовестному освоению образовательной программы и учебного плана в соответствии с Федеральным законом от </w:t>
      </w:r>
      <w:r>
        <w:rPr>
          <w:rFonts w:ascii="Times" w:eastAsia="Times" w:hAnsi="Times" w:cs="Times"/>
          <w:sz w:val="28"/>
          <w:szCs w:val="28"/>
        </w:rPr>
        <w:t>29.12.2012</w:t>
      </w:r>
      <w:r>
        <w:rPr>
          <w:rFonts w:eastAsia="Times New Roman"/>
          <w:sz w:val="28"/>
          <w:szCs w:val="28"/>
        </w:rPr>
        <w:t xml:space="preserve"> г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№ </w:t>
      </w:r>
      <w:r>
        <w:rPr>
          <w:rFonts w:ascii="Times" w:eastAsia="Times" w:hAnsi="Times" w:cs="Times"/>
          <w:sz w:val="28"/>
          <w:szCs w:val="28"/>
        </w:rPr>
        <w:t>273-</w:t>
      </w:r>
      <w:r>
        <w:rPr>
          <w:rFonts w:eastAsia="Times New Roman"/>
          <w:sz w:val="28"/>
          <w:szCs w:val="28"/>
        </w:rPr>
        <w:t xml:space="preserve">ФЗ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Об образовании в Российской Федерации</w:t>
      </w:r>
      <w:r>
        <w:rPr>
          <w:rFonts w:ascii="Times" w:eastAsia="Times" w:hAnsi="Times" w:cs="Times"/>
          <w:sz w:val="28"/>
          <w:szCs w:val="28"/>
        </w:rPr>
        <w:t>»;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369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22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8"/>
        </w:numPr>
        <w:tabs>
          <w:tab w:val="left" w:pos="840"/>
        </w:tabs>
        <w:ind w:left="840" w:hanging="161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за нарушение условий договора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для обучающихся на контрактной основе</w:t>
      </w:r>
      <w:r>
        <w:rPr>
          <w:rFonts w:ascii="Times" w:eastAsia="Times" w:hAnsi="Times" w:cs="Times"/>
          <w:sz w:val="28"/>
          <w:szCs w:val="28"/>
        </w:rPr>
        <w:t>);</w:t>
      </w:r>
    </w:p>
    <w:p w:rsidR="00AF4FAD" w:rsidRDefault="00AF4FAD">
      <w:pPr>
        <w:spacing w:line="17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numPr>
          <w:ilvl w:val="0"/>
          <w:numId w:val="18"/>
        </w:numPr>
        <w:tabs>
          <w:tab w:val="left" w:pos="902"/>
        </w:tabs>
        <w:spacing w:line="353" w:lineRule="auto"/>
        <w:ind w:left="120" w:right="140" w:firstLine="559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за нарушение обязанностей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предусмотренных Уставом ДГТУ и правилами внутреннего распорядка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9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6.8 </w:t>
      </w:r>
      <w:r>
        <w:rPr>
          <w:rFonts w:eastAsia="Times New Roman"/>
          <w:sz w:val="28"/>
          <w:szCs w:val="28"/>
        </w:rPr>
        <w:t>Блок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Практики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в том числе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исследовательская работа</w:t>
      </w:r>
      <w:r>
        <w:rPr>
          <w:rFonts w:ascii="Times" w:eastAsia="Times" w:hAnsi="Times" w:cs="Times"/>
          <w:sz w:val="28"/>
          <w:szCs w:val="28"/>
        </w:rPr>
        <w:t xml:space="preserve">» </w:t>
      </w:r>
      <w:r>
        <w:rPr>
          <w:rFonts w:eastAsia="Times New Roman"/>
          <w:sz w:val="28"/>
          <w:szCs w:val="28"/>
        </w:rPr>
        <w:t>включает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себя</w:t>
      </w:r>
      <w:r>
        <w:rPr>
          <w:rFonts w:ascii="Times" w:eastAsia="Times" w:hAnsi="Times" w:cs="Times"/>
          <w:sz w:val="28"/>
          <w:szCs w:val="28"/>
        </w:rPr>
        <w:t>:</w:t>
      </w:r>
      <w:r>
        <w:rPr>
          <w:rFonts w:eastAsia="Times New Roman"/>
          <w:sz w:val="28"/>
          <w:szCs w:val="28"/>
        </w:rPr>
        <w:t xml:space="preserve"> учебную практику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исследовательскую работу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производственную практику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производственную практику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преддипломную практику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Подготовка в данном блоке осуществляется на базе научных школ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исследовательских лабораторий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 предприятиях на основе заключенных договоров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Преддипломная практика проводится для выполнения выпускной квалификационной работы и является обязательной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Разработчик МП вправе предусмотреть в программе магистратуры иные типы практик дополнительно к установленным настоящим ФГОС ВО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Учебная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производственная практики могут проводиться в структурных подразделениях организации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Для лиц с ограниченными возможностями здоровья выбор мест прохождения практик должен учитывать состояние здоровья и требования по доступности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6.9 </w:t>
      </w:r>
      <w:r>
        <w:rPr>
          <w:rFonts w:eastAsia="Times New Roman"/>
          <w:sz w:val="28"/>
          <w:szCs w:val="28"/>
        </w:rPr>
        <w:t>Научная специализация реализуется посредством выбора темы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её выполнения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подготовки и защиты магистерской диссертации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Результаты своей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и</w:t>
      </w:r>
      <w:r>
        <w:rPr>
          <w:rFonts w:ascii="Times" w:eastAsia="Times" w:hAnsi="Times" w:cs="Times"/>
          <w:sz w:val="28"/>
          <w:szCs w:val="28"/>
        </w:rPr>
        <w:t>/</w:t>
      </w:r>
      <w:r>
        <w:rPr>
          <w:rFonts w:eastAsia="Times New Roman"/>
          <w:sz w:val="28"/>
          <w:szCs w:val="28"/>
        </w:rPr>
        <w:t>или проектной деятельности магистрант должен ежегодно докладывать на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практической конференции университета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на других конференциях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участвовать в публикациях статей по теме диссертации не реже </w:t>
      </w:r>
      <w:r>
        <w:rPr>
          <w:rFonts w:ascii="Times" w:eastAsia="Times" w:hAnsi="Times" w:cs="Times"/>
          <w:sz w:val="28"/>
          <w:szCs w:val="28"/>
        </w:rPr>
        <w:t>1</w:t>
      </w:r>
      <w:r>
        <w:rPr>
          <w:rFonts w:eastAsia="Times New Roman"/>
          <w:sz w:val="28"/>
          <w:szCs w:val="28"/>
        </w:rPr>
        <w:t xml:space="preserve"> раза в год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ascii="Times" w:eastAsia="Times" w:hAnsi="Times" w:cs="Times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Обязательным является участие магистранта в работе минимум одного научного кружка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Результаты работы в кружке представляются в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Плане учебной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и практики магистранта</w:t>
      </w:r>
      <w:r>
        <w:rPr>
          <w:rFonts w:ascii="Times" w:eastAsia="Times" w:hAnsi="Times" w:cs="Times"/>
          <w:sz w:val="28"/>
          <w:szCs w:val="28"/>
        </w:rPr>
        <w:t>»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41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23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6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7 </w:t>
      </w:r>
      <w:r>
        <w:rPr>
          <w:rFonts w:eastAsia="Times New Roman"/>
          <w:b/>
          <w:bCs/>
          <w:sz w:val="32"/>
          <w:szCs w:val="32"/>
        </w:rPr>
        <w:t>Государственная итоговая аттестация магистрантов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74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 </w:t>
      </w:r>
      <w:r>
        <w:rPr>
          <w:rFonts w:eastAsia="Times New Roman"/>
          <w:sz w:val="28"/>
          <w:szCs w:val="28"/>
        </w:rPr>
        <w:t>Блок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Государственная итоговая аттестация</w:t>
      </w:r>
      <w:r>
        <w:rPr>
          <w:rFonts w:ascii="Times" w:eastAsia="Times" w:hAnsi="Times" w:cs="Times"/>
          <w:sz w:val="28"/>
          <w:szCs w:val="28"/>
        </w:rPr>
        <w:t xml:space="preserve">» </w:t>
      </w:r>
      <w:r>
        <w:rPr>
          <w:rFonts w:eastAsia="Times New Roman"/>
          <w:sz w:val="28"/>
          <w:szCs w:val="28"/>
        </w:rPr>
        <w:t>относится к базовой части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программы и завершается присвоением квалификации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указанной в перечне специальностей и направлений подготовки высшего образования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утверждаемом Министерством образования и науки Российской Федерации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spacing w:line="350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Государственная итоговая аттестация обучающихся организаций проводится в форме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2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19"/>
        </w:numPr>
        <w:tabs>
          <w:tab w:val="left" w:pos="1240"/>
        </w:tabs>
        <w:ind w:left="1240" w:hanging="419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государственного экзамена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89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numPr>
          <w:ilvl w:val="0"/>
          <w:numId w:val="19"/>
        </w:numPr>
        <w:tabs>
          <w:tab w:val="left" w:pos="1253"/>
        </w:tabs>
        <w:spacing w:line="338" w:lineRule="auto"/>
        <w:ind w:left="120" w:right="140" w:firstLine="701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защиты выпускной квалификационной работы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далее вместе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государственные аттестационные испытания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30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3" w:lineRule="auto"/>
        <w:ind w:left="120" w:right="140" w:firstLine="566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7.2 </w:t>
      </w:r>
      <w:r>
        <w:rPr>
          <w:rFonts w:eastAsia="Times New Roman"/>
          <w:sz w:val="28"/>
          <w:szCs w:val="28"/>
        </w:rPr>
        <w:t>К государственной итоговой аттестации допускаются лица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завершившие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полный курс обучения по МП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7.3 </w:t>
      </w:r>
      <w:r>
        <w:rPr>
          <w:rFonts w:eastAsia="Times New Roman"/>
          <w:sz w:val="28"/>
          <w:szCs w:val="28"/>
        </w:rPr>
        <w:t>Государственный экзамен проводится по одной или нескольким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дисциплинам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модулям образовательной программы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результаты освоения которых имеют определяющее значение для профессиональной деятельности выпускников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Государственный экзамен проводится устно или письменно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7.4 </w:t>
      </w:r>
      <w:r>
        <w:rPr>
          <w:rFonts w:eastAsia="Times New Roman"/>
          <w:sz w:val="28"/>
          <w:szCs w:val="28"/>
        </w:rPr>
        <w:t>Выпускная квалификационная работа представляет собой выполненную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обучающимся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несколькими обучающимися совместно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работу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демонстрирующую уровень подготовленности выпускника к самостоятельной профессиональной деятельности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7.5 </w:t>
      </w:r>
      <w:r>
        <w:rPr>
          <w:rFonts w:eastAsia="Times New Roman"/>
          <w:sz w:val="28"/>
          <w:szCs w:val="28"/>
        </w:rPr>
        <w:t>Требования к виду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содержанию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объёму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структуре выпускной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квалификационной работе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ВКР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порядок ее выполнения и критерии ее оценки и подготовке к защите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магистерской диссертации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определяется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Положением о магистерской диссертации</w:t>
      </w:r>
      <w:r>
        <w:rPr>
          <w:rFonts w:ascii="Times" w:eastAsia="Times" w:hAnsi="Times" w:cs="Times"/>
          <w:sz w:val="28"/>
          <w:szCs w:val="28"/>
        </w:rPr>
        <w:t>».</w:t>
      </w:r>
    </w:p>
    <w:p w:rsidR="00AF4FAD" w:rsidRDefault="00AF4FAD">
      <w:pPr>
        <w:spacing w:line="16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7.6 </w:t>
      </w:r>
      <w:r>
        <w:rPr>
          <w:rFonts w:eastAsia="Times New Roman"/>
          <w:sz w:val="28"/>
          <w:szCs w:val="28"/>
        </w:rPr>
        <w:t>Государственная итоговая аттестация проводится в соответствии с</w:t>
      </w:r>
      <w:r>
        <w:rPr>
          <w:rFonts w:ascii="Times" w:eastAsia="Times" w:hAnsi="Times" w:cs="Times"/>
          <w:sz w:val="28"/>
          <w:szCs w:val="28"/>
        </w:rPr>
        <w:t xml:space="preserve"> «</w:t>
      </w:r>
      <w:r>
        <w:rPr>
          <w:rFonts w:eastAsia="Times New Roman"/>
          <w:sz w:val="28"/>
          <w:szCs w:val="28"/>
        </w:rPr>
        <w:t>Порядком проведения государственной итоговой аттестации по образовательным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программам высшего образования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программам бакалавриата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программам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86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24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специалитета и программам магистратуры</w:t>
      </w:r>
      <w:r>
        <w:rPr>
          <w:rFonts w:ascii="Times" w:eastAsia="Times" w:hAnsi="Times" w:cs="Times"/>
          <w:sz w:val="28"/>
          <w:szCs w:val="28"/>
        </w:rPr>
        <w:t>» (</w:t>
      </w:r>
      <w:r>
        <w:rPr>
          <w:rFonts w:eastAsia="Times New Roman"/>
          <w:sz w:val="28"/>
          <w:szCs w:val="28"/>
        </w:rPr>
        <w:t xml:space="preserve">Приказ Минобрнауки № </w:t>
      </w:r>
      <w:r>
        <w:rPr>
          <w:rFonts w:ascii="Times" w:eastAsia="Times" w:hAnsi="Times" w:cs="Times"/>
          <w:sz w:val="28"/>
          <w:szCs w:val="28"/>
        </w:rPr>
        <w:t>636</w:t>
      </w:r>
      <w:r>
        <w:rPr>
          <w:rFonts w:eastAsia="Times New Roman"/>
          <w:sz w:val="28"/>
          <w:szCs w:val="28"/>
        </w:rPr>
        <w:t xml:space="preserve"> от </w:t>
      </w:r>
      <w:r>
        <w:rPr>
          <w:rFonts w:ascii="Times" w:eastAsia="Times" w:hAnsi="Times" w:cs="Times"/>
          <w:sz w:val="28"/>
          <w:szCs w:val="28"/>
        </w:rPr>
        <w:t xml:space="preserve">29.06.2015 </w:t>
      </w:r>
      <w:r>
        <w:rPr>
          <w:rFonts w:eastAsia="Times New Roman"/>
          <w:sz w:val="28"/>
          <w:szCs w:val="28"/>
        </w:rPr>
        <w:t>г</w:t>
      </w:r>
      <w:r>
        <w:rPr>
          <w:rFonts w:ascii="Times" w:eastAsia="Times" w:hAnsi="Times" w:cs="Times"/>
          <w:sz w:val="28"/>
          <w:szCs w:val="28"/>
        </w:rPr>
        <w:t xml:space="preserve">.) </w:t>
      </w:r>
      <w:r>
        <w:rPr>
          <w:rFonts w:eastAsia="Times New Roman"/>
          <w:sz w:val="28"/>
          <w:szCs w:val="28"/>
        </w:rPr>
        <w:t>и организационными и нормативными документами Университета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7.7 </w:t>
      </w:r>
      <w:r>
        <w:rPr>
          <w:rFonts w:eastAsia="Times New Roman"/>
          <w:sz w:val="28"/>
          <w:szCs w:val="28"/>
        </w:rPr>
        <w:t>В соответствии с решением Ученого совета университета и программой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магистратуры ВКР выполняется в виде магистерской диссертации в период прохождения практики и выполнения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8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7.8 </w:t>
      </w:r>
      <w:r>
        <w:rPr>
          <w:rFonts w:eastAsia="Times New Roman"/>
          <w:sz w:val="28"/>
          <w:szCs w:val="28"/>
        </w:rPr>
        <w:t>Текст магистерской диссертации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согласованный с научным руководителем</w:t>
      </w:r>
    </w:p>
    <w:p w:rsidR="00AF4FAD" w:rsidRDefault="00AF4FAD">
      <w:pPr>
        <w:spacing w:line="17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0"/>
        </w:numPr>
        <w:tabs>
          <w:tab w:val="left" w:pos="461"/>
        </w:tabs>
        <w:spacing w:line="351" w:lineRule="auto"/>
        <w:ind w:left="120" w:right="140" w:hanging="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подписанный автором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сдается магистрантом на выпускающую кафедру не позднее </w:t>
      </w:r>
      <w:r>
        <w:rPr>
          <w:rFonts w:ascii="Times" w:eastAsia="Times" w:hAnsi="Times" w:cs="Times"/>
          <w:sz w:val="28"/>
          <w:szCs w:val="28"/>
        </w:rPr>
        <w:t>10</w:t>
      </w:r>
      <w:r>
        <w:rPr>
          <w:rFonts w:eastAsia="Times New Roman"/>
          <w:sz w:val="28"/>
          <w:szCs w:val="28"/>
        </w:rPr>
        <w:t xml:space="preserve"> дней до защиты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7.9 </w:t>
      </w:r>
      <w:r>
        <w:rPr>
          <w:rFonts w:eastAsia="Times New Roman"/>
          <w:sz w:val="28"/>
          <w:szCs w:val="28"/>
        </w:rPr>
        <w:t>Выпускные квалификационные работы по программам магистратуры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подлежат рецензированию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9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Для проведения рецензирования выпускной квалификационной работы указанная работа направляется организацией одному или нескольким рецензентам из числа лиц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не являющихся работниками кафедры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либо факультета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института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либо организации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которой выполнена выпускная квалификационная работа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Рецензент проводит анализ выпускной квалификационной работы и представляет в университет письменную рецензию на указанную работу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далее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рецензия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23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4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Если выпускная квалификационная работа имеет междисциплинарный характер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она направляется организацией нескольким рецензентам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В ином случае число рецензентов устанавливается университетом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7.10 </w:t>
      </w:r>
      <w:r>
        <w:rPr>
          <w:rFonts w:eastAsia="Times New Roman"/>
          <w:sz w:val="28"/>
          <w:szCs w:val="28"/>
        </w:rPr>
        <w:t>Текст ВКР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за исключением текстов ВКР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содержащих сведения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составляющие государственную тайну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проверяются на кафедре на объем заимствования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Документ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подтверждающий факт проверки с её результатами в обязательном порядке прикладывается к тексту диссертационного исследования и ксерокопия сдается в отдел магистратуры УПКВК не позднее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чем за месяц до проведения защиты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5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7.11 </w:t>
      </w:r>
      <w:r>
        <w:rPr>
          <w:rFonts w:eastAsia="Times New Roman"/>
          <w:sz w:val="28"/>
          <w:szCs w:val="28"/>
        </w:rPr>
        <w:t>Перед защитой ВКР кафедра организовывает проведение предзащиты на её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заседании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83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25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7.12 </w:t>
      </w:r>
      <w:r>
        <w:rPr>
          <w:rFonts w:eastAsia="Times New Roman"/>
          <w:sz w:val="28"/>
          <w:szCs w:val="28"/>
        </w:rPr>
        <w:t>Защита магистерской диссертации и сдача выпускных экзаменов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происходят публично на заседании Государственной аттестационной комиссии с участием не менее двух третей ее состава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7.13 </w:t>
      </w:r>
      <w:r>
        <w:rPr>
          <w:rFonts w:eastAsia="Times New Roman"/>
          <w:sz w:val="28"/>
          <w:szCs w:val="28"/>
        </w:rPr>
        <w:t>Повторная защита магистерской диссертации в пределах установленного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срока обучения не допускается в соответствии с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 xml:space="preserve">Порядком проведения государственной итоговой аттестации по образовательным программам высшего образования </w:t>
      </w:r>
      <w:r>
        <w:rPr>
          <w:rFonts w:ascii="Times" w:eastAsia="Times" w:hAnsi="Times" w:cs="Times"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программам бакалавриата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программам специалитета и программам магистратуры</w:t>
      </w:r>
      <w:r>
        <w:rPr>
          <w:rFonts w:ascii="Times" w:eastAsia="Times" w:hAnsi="Times" w:cs="Times"/>
          <w:sz w:val="28"/>
          <w:szCs w:val="28"/>
        </w:rPr>
        <w:t>».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spacing w:line="359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7.14 </w:t>
      </w:r>
      <w:r>
        <w:rPr>
          <w:rFonts w:eastAsia="Times New Roman"/>
          <w:sz w:val="28"/>
          <w:szCs w:val="28"/>
        </w:rPr>
        <w:t>Магистранты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не прошедшие в течение установленного срока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государственное аттестационное испытание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том числе защиту ВКР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связи с неявкой по неуважительной причине или в связи с получением оценки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неудовлетворительно</w:t>
      </w:r>
      <w:r>
        <w:rPr>
          <w:rFonts w:ascii="Times" w:eastAsia="Times" w:hAnsi="Times" w:cs="Times"/>
          <w:sz w:val="28"/>
          <w:szCs w:val="28"/>
        </w:rPr>
        <w:t xml:space="preserve">», </w:t>
      </w:r>
      <w:r>
        <w:rPr>
          <w:rFonts w:eastAsia="Times New Roman"/>
          <w:sz w:val="28"/>
          <w:szCs w:val="28"/>
        </w:rPr>
        <w:t>а также обучающиеся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указанные пункте</w:t>
      </w:r>
      <w:r>
        <w:rPr>
          <w:rFonts w:ascii="Times" w:eastAsia="Times" w:hAnsi="Times" w:cs="Times"/>
          <w:sz w:val="28"/>
          <w:szCs w:val="28"/>
        </w:rPr>
        <w:t xml:space="preserve"> 7.12 </w:t>
      </w:r>
      <w:r>
        <w:rPr>
          <w:rFonts w:eastAsia="Times New Roman"/>
          <w:sz w:val="28"/>
          <w:szCs w:val="28"/>
        </w:rPr>
        <w:t>настоящего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Положения и не прошедшие государственное аттестационное испытание в установленный для них срок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в связи с неявкой на государственное аттестационное испытание или получением оценки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неудовлетворительно</w:t>
      </w:r>
      <w:r>
        <w:rPr>
          <w:rFonts w:ascii="Times" w:eastAsia="Times" w:hAnsi="Times" w:cs="Times"/>
          <w:sz w:val="28"/>
          <w:szCs w:val="28"/>
        </w:rPr>
        <w:t>»),</w:t>
      </w:r>
      <w:r>
        <w:rPr>
          <w:rFonts w:eastAsia="Times New Roman"/>
          <w:sz w:val="28"/>
          <w:szCs w:val="28"/>
        </w:rPr>
        <w:t xml:space="preserve"> отчисляются из организации с выдачей справки об обучении как не выполнившие обязанностей по добросовестному освоению образовательной программы и выполнению учебного плана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7.15 </w:t>
      </w:r>
      <w:r>
        <w:rPr>
          <w:rFonts w:eastAsia="Times New Roman"/>
          <w:sz w:val="28"/>
          <w:szCs w:val="28"/>
        </w:rPr>
        <w:t>Лицам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завершившим обучение по программе магистерской подготовки 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успешно прошедшим итоговую государственную аттестацию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присуждается квалификация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степень</w:t>
      </w:r>
      <w:r>
        <w:rPr>
          <w:rFonts w:ascii="Times" w:eastAsia="Times" w:hAnsi="Times" w:cs="Times"/>
          <w:sz w:val="28"/>
          <w:szCs w:val="28"/>
        </w:rPr>
        <w:t>) «</w:t>
      </w:r>
      <w:r>
        <w:rPr>
          <w:rFonts w:eastAsia="Times New Roman"/>
          <w:sz w:val="28"/>
          <w:szCs w:val="28"/>
        </w:rPr>
        <w:t>магистр</w:t>
      </w:r>
      <w:r>
        <w:rPr>
          <w:rFonts w:ascii="Times" w:eastAsia="Times" w:hAnsi="Times" w:cs="Times"/>
          <w:sz w:val="28"/>
          <w:szCs w:val="28"/>
        </w:rPr>
        <w:t>»</w:t>
      </w:r>
      <w:r>
        <w:rPr>
          <w:rFonts w:eastAsia="Times New Roman"/>
          <w:sz w:val="28"/>
          <w:szCs w:val="28"/>
        </w:rPr>
        <w:t xml:space="preserve"> и выдается диплом магистра государственного образца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с приложением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7.16 </w:t>
      </w:r>
      <w:r>
        <w:rPr>
          <w:rFonts w:eastAsia="Times New Roman"/>
          <w:sz w:val="28"/>
          <w:szCs w:val="28"/>
        </w:rPr>
        <w:t>Для обучающихся из числа инвалидов государственная итоговая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аттестация проводится в университете с учетом особенностей их психофизического развития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их индивидуальных возможностей и состояния здоровья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7.17 </w:t>
      </w:r>
      <w:r>
        <w:rPr>
          <w:rFonts w:eastAsia="Times New Roman"/>
          <w:sz w:val="28"/>
          <w:szCs w:val="28"/>
        </w:rPr>
        <w:t>Лицо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не прошедшее государственную итоговую аттестацию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в том числе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защиту ВКР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может повторно пройти итоговую аттестацию не ранее чем через год</w:t>
      </w:r>
    </w:p>
    <w:p w:rsidR="00AF4FAD" w:rsidRDefault="00AF4FAD">
      <w:pPr>
        <w:spacing w:line="30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1"/>
        </w:numPr>
        <w:tabs>
          <w:tab w:val="left" w:pos="480"/>
        </w:tabs>
        <w:spacing w:line="348" w:lineRule="auto"/>
        <w:ind w:left="120" w:right="140" w:hanging="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не позднее чем через пять лет после срока проведения государственной аттестации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которая не пройдена обучающимся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319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26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Для повторного прохождения государственной аттестации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 том числе защиты ВКР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указанное лицо по его заявлению восстанавливается в университете на период времени не менее периода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предусмотренного календарным учебным графиком для государственной итоговой аттестации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 том числе для написания и защиты ВКР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7.18 </w:t>
      </w:r>
      <w:r>
        <w:rPr>
          <w:rFonts w:eastAsia="Times New Roman"/>
          <w:sz w:val="28"/>
          <w:szCs w:val="28"/>
        </w:rPr>
        <w:t>При проведении государственной итоговой аттестации обеспечивается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соблюдение следующих общих требований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49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2"/>
        </w:numPr>
        <w:tabs>
          <w:tab w:val="left" w:pos="1253"/>
        </w:tabs>
        <w:spacing w:line="348" w:lineRule="auto"/>
        <w:ind w:left="120" w:right="140" w:firstLine="701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проведение государственной итоговой аттестации для инвалидов в одной аудитории совместно с обучающимися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не имеющими ограниченных возможностей здоровья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если это не создает трудностей для обучающихся при прохождении государственной итоговой аттестации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48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numPr>
          <w:ilvl w:val="0"/>
          <w:numId w:val="22"/>
        </w:numPr>
        <w:tabs>
          <w:tab w:val="left" w:pos="1253"/>
        </w:tabs>
        <w:spacing w:line="352" w:lineRule="auto"/>
        <w:ind w:left="120" w:right="140" w:firstLine="701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присутствие в аудитории ассистента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ассистентов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оказывающего обучающимся инвалидам необходимую техническую помощь с учетом их индивидуальных особенностей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занять рабочее место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передвигаться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прочитать и оформить задание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общаться с членами государственной экзаменационной комиссии</w:t>
      </w:r>
      <w:r>
        <w:rPr>
          <w:rFonts w:ascii="Times" w:eastAsia="Times" w:hAnsi="Times" w:cs="Times"/>
          <w:sz w:val="28"/>
          <w:szCs w:val="28"/>
        </w:rPr>
        <w:t>);</w:t>
      </w:r>
    </w:p>
    <w:p w:rsidR="00AF4FAD" w:rsidRDefault="00AF4FAD">
      <w:pPr>
        <w:spacing w:line="45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numPr>
          <w:ilvl w:val="0"/>
          <w:numId w:val="22"/>
        </w:numPr>
        <w:tabs>
          <w:tab w:val="left" w:pos="1253"/>
        </w:tabs>
        <w:spacing w:line="343" w:lineRule="auto"/>
        <w:ind w:left="120" w:right="140" w:firstLine="701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пользование необходимыми обучающимся инвалидам техническими средствами при прохождении государственной итоговой аттестации с учетом их индивидуальных особенностей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60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numPr>
          <w:ilvl w:val="0"/>
          <w:numId w:val="22"/>
        </w:numPr>
        <w:tabs>
          <w:tab w:val="left" w:pos="1253"/>
        </w:tabs>
        <w:spacing w:line="351" w:lineRule="auto"/>
        <w:ind w:left="120" w:right="140" w:firstLine="701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обеспечение возможности беспрепятственного доступа обучающихся инвалидов в аудитории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туалетные и другие помещения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их пребывания в указанных помещениях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наличие пандусов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поручней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расширенных дверных проемов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лифтов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 отсутствии лифтов аудитория должна располагаться на первом этаже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наличие специальных кресел и других приспособлений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24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7.19 </w:t>
      </w:r>
      <w:r>
        <w:rPr>
          <w:rFonts w:eastAsia="Times New Roman"/>
          <w:sz w:val="28"/>
          <w:szCs w:val="28"/>
        </w:rPr>
        <w:t>Все локальные нормативные акты университета по вопросам проведения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государственной итоговой аттестации доводятся до сведения обучающихся инвалидов в доступной для них форме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7.20 </w:t>
      </w:r>
      <w:r>
        <w:rPr>
          <w:rFonts w:eastAsia="Times New Roman"/>
          <w:sz w:val="28"/>
          <w:szCs w:val="28"/>
        </w:rPr>
        <w:t>По письменному заявлению обучающегося инвалида продолжительность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сдачи обучающимся инвалидом государственного аттестационного испытания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19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27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7" w:lineRule="exact"/>
        <w:rPr>
          <w:sz w:val="20"/>
          <w:szCs w:val="20"/>
        </w:rPr>
      </w:pPr>
    </w:p>
    <w:p w:rsidR="00AF4FAD" w:rsidRDefault="00B527BF">
      <w:pPr>
        <w:spacing w:line="348" w:lineRule="auto"/>
        <w:ind w:left="120" w:right="14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может быть увеличена по отношению к установленной продолжительности его сдачи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48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3"/>
        </w:numPr>
        <w:tabs>
          <w:tab w:val="left" w:pos="1253"/>
        </w:tabs>
        <w:spacing w:line="336" w:lineRule="auto"/>
        <w:ind w:left="120" w:right="140" w:firstLine="701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продолжительность сдачи государственного экзамена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проводимого в письменной форме</w:t>
      </w:r>
      <w:r>
        <w:rPr>
          <w:rFonts w:ascii="Times" w:eastAsia="Times" w:hAnsi="Times" w:cs="Times"/>
          <w:sz w:val="28"/>
          <w:szCs w:val="28"/>
        </w:rPr>
        <w:t>, –</w:t>
      </w:r>
      <w:r>
        <w:rPr>
          <w:rFonts w:eastAsia="Times New Roman"/>
          <w:sz w:val="28"/>
          <w:szCs w:val="28"/>
        </w:rPr>
        <w:t xml:space="preserve"> не более чем на </w:t>
      </w:r>
      <w:r>
        <w:rPr>
          <w:rFonts w:ascii="Times" w:eastAsia="Times" w:hAnsi="Times" w:cs="Times"/>
          <w:sz w:val="28"/>
          <w:szCs w:val="28"/>
        </w:rPr>
        <w:t>90</w:t>
      </w:r>
      <w:r>
        <w:rPr>
          <w:rFonts w:eastAsia="Times New Roman"/>
          <w:sz w:val="28"/>
          <w:szCs w:val="28"/>
        </w:rPr>
        <w:t xml:space="preserve"> минут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59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numPr>
          <w:ilvl w:val="0"/>
          <w:numId w:val="23"/>
        </w:numPr>
        <w:tabs>
          <w:tab w:val="left" w:pos="1253"/>
        </w:tabs>
        <w:spacing w:line="333" w:lineRule="auto"/>
        <w:ind w:left="120" w:right="140" w:firstLine="701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продолжительность подготовки обучающегося к ответу на государственном экзамене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проводимом в устной форме</w:t>
      </w:r>
      <w:r>
        <w:rPr>
          <w:rFonts w:ascii="Times" w:eastAsia="Times" w:hAnsi="Times" w:cs="Times"/>
          <w:sz w:val="28"/>
          <w:szCs w:val="28"/>
        </w:rPr>
        <w:t>, -</w:t>
      </w:r>
      <w:r>
        <w:rPr>
          <w:rFonts w:eastAsia="Times New Roman"/>
          <w:sz w:val="28"/>
          <w:szCs w:val="28"/>
        </w:rPr>
        <w:t xml:space="preserve"> не более чем на </w:t>
      </w:r>
      <w:r>
        <w:rPr>
          <w:rFonts w:ascii="Times" w:eastAsia="Times" w:hAnsi="Times" w:cs="Times"/>
          <w:sz w:val="28"/>
          <w:szCs w:val="28"/>
        </w:rPr>
        <w:t>20</w:t>
      </w:r>
      <w:r>
        <w:rPr>
          <w:rFonts w:eastAsia="Times New Roman"/>
          <w:sz w:val="28"/>
          <w:szCs w:val="28"/>
        </w:rPr>
        <w:t xml:space="preserve"> минут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61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numPr>
          <w:ilvl w:val="0"/>
          <w:numId w:val="23"/>
        </w:numPr>
        <w:tabs>
          <w:tab w:val="left" w:pos="1253"/>
        </w:tabs>
        <w:spacing w:line="334" w:lineRule="auto"/>
        <w:ind w:left="120" w:right="140" w:firstLine="701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продолжительность выступления обучающегося при защите выпускной квалификационной работы 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 не более чем на </w:t>
      </w:r>
      <w:r>
        <w:rPr>
          <w:rFonts w:ascii="Times" w:eastAsia="Times" w:hAnsi="Times" w:cs="Times"/>
          <w:sz w:val="28"/>
          <w:szCs w:val="28"/>
        </w:rPr>
        <w:t>15</w:t>
      </w:r>
      <w:r>
        <w:rPr>
          <w:rFonts w:eastAsia="Times New Roman"/>
          <w:sz w:val="28"/>
          <w:szCs w:val="28"/>
        </w:rPr>
        <w:t xml:space="preserve"> минут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37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7.21 </w:t>
      </w:r>
      <w:r>
        <w:rPr>
          <w:rFonts w:eastAsia="Times New Roman"/>
          <w:sz w:val="28"/>
          <w:szCs w:val="28"/>
        </w:rPr>
        <w:t>В зависимости от индивидуальных особенностей обучающихся с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ограниченными возможностями здоровья организация обеспечивает выполнение следующих требований при проведении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6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ind w:left="680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а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для слепых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5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задания и иные материалы для сдачи государственного аттестационного испытания оформляются рельефно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точечным шрифтом Брайля или в виде электронного документа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доступного с помощью компьютера со специализированным программным обеспечением для слепых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либо зачитываются ассистентом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7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письменные задания выполняются обучающимися на бумаге рельефно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точечным шрифтом Брайля или на компьютере со специализированным программным обеспечением для слепых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либо надиктовываются ассистенту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2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55" w:lineRule="auto"/>
        <w:ind w:left="120" w:right="140" w:firstLine="566"/>
        <w:jc w:val="both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при необходимости обучающимся предоставляется комплект письменных принадлежностей и бумага для письма рельефно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точечным шрифтом Брайля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компьютер со специализированным программным обеспечением для слепых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6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ind w:left="680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б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для слабовидящих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5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spacing w:line="348" w:lineRule="auto"/>
        <w:ind w:left="120" w:right="140" w:firstLine="566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>задания и иные материалы для сдачи государственного аттестационного испытания оформляются увеличенным шрифтом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8" w:lineRule="exact"/>
        <w:rPr>
          <w:rFonts w:ascii="Symbol" w:eastAsia="Symbol" w:hAnsi="Symbol" w:cs="Symbol"/>
          <w:sz w:val="28"/>
          <w:szCs w:val="28"/>
        </w:rPr>
      </w:pPr>
    </w:p>
    <w:p w:rsidR="00AF4FAD" w:rsidRDefault="00B527BF">
      <w:pPr>
        <w:ind w:left="680"/>
        <w:rPr>
          <w:rFonts w:ascii="Symbol" w:eastAsia="Symbol" w:hAnsi="Symbol" w:cs="Symbol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обеспечивается индивидуальное равномерное освещение не менее </w:t>
      </w:r>
      <w:r>
        <w:rPr>
          <w:rFonts w:ascii="Times" w:eastAsia="Times" w:hAnsi="Times" w:cs="Times"/>
          <w:sz w:val="28"/>
          <w:szCs w:val="28"/>
        </w:rPr>
        <w:t>300</w:t>
      </w:r>
      <w:r>
        <w:rPr>
          <w:rFonts w:eastAsia="Times New Roman"/>
          <w:sz w:val="28"/>
          <w:szCs w:val="28"/>
        </w:rPr>
        <w:t xml:space="preserve"> люкс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86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28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необходимости обучающимся предоставляется увеличивающее устройство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допускается использование увеличивающих устройств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имеющихся у обучающихся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5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для глухих и слабослышащих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 тяжелыми нарушениями речи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5" w:lineRule="exact"/>
        <w:rPr>
          <w:sz w:val="20"/>
          <w:szCs w:val="20"/>
        </w:rPr>
      </w:pPr>
    </w:p>
    <w:p w:rsidR="00AF4FAD" w:rsidRDefault="00B527BF">
      <w:pPr>
        <w:spacing w:line="354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обеспечивается наличие звукоусиливающей аппаратуры коллективного пользования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при необходимости обучающимся предоставляется звукоусиливающая аппаратура индивидуального пользования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48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по их желанию государственные аттестационные испытания проводятся в письменной форме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7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г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для лиц с нарушениями опорно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двигательного аппарата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тяжелыми нарушениями двигательных функций верхних конечностей или отсутствием верхних конечностей</w:t>
      </w:r>
      <w:r>
        <w:rPr>
          <w:rFonts w:ascii="Times" w:eastAsia="Times" w:hAnsi="Times" w:cs="Times"/>
          <w:sz w:val="28"/>
          <w:szCs w:val="28"/>
        </w:rPr>
        <w:t>):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spacing w:line="354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письменные задания выполняются обучающимися на компьютере со специализированным программным обеспечением или надиктовываются ассистенту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22" w:lineRule="exact"/>
        <w:rPr>
          <w:sz w:val="20"/>
          <w:szCs w:val="20"/>
        </w:rPr>
      </w:pPr>
    </w:p>
    <w:p w:rsidR="00AF4FAD" w:rsidRDefault="00B527BF">
      <w:pPr>
        <w:spacing w:line="350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по их желанию государственные аттестационные испытания проводятся в устной форме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4" w:lineRule="exact"/>
        <w:rPr>
          <w:sz w:val="20"/>
          <w:szCs w:val="20"/>
        </w:rPr>
      </w:pPr>
    </w:p>
    <w:p w:rsidR="00AF4FAD" w:rsidRDefault="00B527BF">
      <w:pPr>
        <w:spacing w:line="359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7.22 </w:t>
      </w:r>
      <w:r>
        <w:rPr>
          <w:rFonts w:eastAsia="Times New Roman"/>
          <w:sz w:val="28"/>
          <w:szCs w:val="28"/>
        </w:rPr>
        <w:t>Обучающийся инвалид не позднее чем за</w:t>
      </w:r>
      <w:r>
        <w:rPr>
          <w:rFonts w:ascii="Times" w:eastAsia="Times" w:hAnsi="Times" w:cs="Times"/>
          <w:sz w:val="28"/>
          <w:szCs w:val="28"/>
        </w:rPr>
        <w:t xml:space="preserve"> 3 </w:t>
      </w:r>
      <w:r>
        <w:rPr>
          <w:rFonts w:eastAsia="Times New Roman"/>
          <w:sz w:val="28"/>
          <w:szCs w:val="28"/>
        </w:rPr>
        <w:t>месяца до начала проведения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государственной итоговой аттестации подает письменное заявление о необходимости создания для него специальных условий при проведении государственных аттестационных испытаний с указанием особенностей его психофизического развития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индивидуальных возможностей и состояния здоровья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далее</w:t>
      </w:r>
      <w:r>
        <w:rPr>
          <w:rFonts w:ascii="Times" w:eastAsia="Times" w:hAnsi="Times" w:cs="Times"/>
          <w:sz w:val="28"/>
          <w:szCs w:val="28"/>
        </w:rPr>
        <w:t xml:space="preserve"> - </w:t>
      </w:r>
      <w:r>
        <w:rPr>
          <w:rFonts w:eastAsia="Times New Roman"/>
          <w:sz w:val="28"/>
          <w:szCs w:val="28"/>
        </w:rPr>
        <w:t>индивидуальные особенности</w:t>
      </w:r>
      <w:r>
        <w:rPr>
          <w:rFonts w:ascii="Times" w:eastAsia="Times" w:hAnsi="Times" w:cs="Times"/>
          <w:sz w:val="28"/>
          <w:szCs w:val="28"/>
        </w:rPr>
        <w:t xml:space="preserve">). </w:t>
      </w:r>
      <w:r>
        <w:rPr>
          <w:rFonts w:eastAsia="Times New Roman"/>
          <w:sz w:val="28"/>
          <w:szCs w:val="28"/>
        </w:rPr>
        <w:t>К заявлению прилагаются документы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 xml:space="preserve">подтверждающие наличие у обучающегося индивидуальных особенностей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при отсутствии указанных документов в организации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1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4"/>
        </w:numPr>
        <w:tabs>
          <w:tab w:val="left" w:pos="1188"/>
        </w:tabs>
        <w:spacing w:line="357" w:lineRule="auto"/>
        <w:ind w:left="120" w:right="140" w:firstLine="559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заявлении обучающийся указывает на необходимость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отсутствие необходимости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присутствия ассистента на государственном аттестационном испытании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необходимость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отсутствие необходимости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увеличения продолжительности сдачи государственного аттестационного испытания по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29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отношению к установленной продолжительности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для каждого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7.23 </w:t>
      </w:r>
      <w:r>
        <w:rPr>
          <w:rFonts w:eastAsia="Times New Roman"/>
          <w:sz w:val="28"/>
          <w:szCs w:val="28"/>
        </w:rPr>
        <w:t>По результатам государственных аттестационных испытаний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обучающийся имеет право на апелляцию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260" w:right="140" w:firstLine="425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7.24 </w:t>
      </w:r>
      <w:r>
        <w:rPr>
          <w:rFonts w:eastAsia="Times New Roman"/>
          <w:sz w:val="28"/>
          <w:szCs w:val="28"/>
        </w:rPr>
        <w:t>Обучающийся имеет право подать в апелляционную комиссию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письменную апелляцию о нарушении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 его мнению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установленной процедуры проведения государственного аттестационного испытания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несогласии с результатами государственного экзамена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7.25 </w:t>
      </w:r>
      <w:r>
        <w:rPr>
          <w:rFonts w:eastAsia="Times New Roman"/>
          <w:sz w:val="28"/>
          <w:szCs w:val="28"/>
        </w:rPr>
        <w:t>Апелляция подается лично обучающимся в апелляционную комиссию не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позднее следующего рабочего дня после объявления результатов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59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7.26 </w:t>
      </w:r>
      <w:r>
        <w:rPr>
          <w:rFonts w:eastAsia="Times New Roman"/>
          <w:sz w:val="28"/>
          <w:szCs w:val="28"/>
        </w:rPr>
        <w:t>Для рассмотрения апелляции секретарь государственной экзаменационной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комиссии направляет в апелляционную комиссию протокол заседания государственной экзаменационной комиссии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заключение председателя государственной экзаменационной комиссии о соблюдении процедурных вопросов при проведении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письменные ответы обучающегося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при их наличии</w:t>
      </w:r>
      <w:r>
        <w:rPr>
          <w:rFonts w:ascii="Times" w:eastAsia="Times" w:hAnsi="Times" w:cs="Times"/>
          <w:sz w:val="28"/>
          <w:szCs w:val="28"/>
        </w:rPr>
        <w:t>) (</w:t>
      </w:r>
      <w:r>
        <w:rPr>
          <w:rFonts w:eastAsia="Times New Roman"/>
          <w:sz w:val="28"/>
          <w:szCs w:val="28"/>
        </w:rPr>
        <w:t>для рассмотрения апелляции по проведению государственного экзамена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либо выпускную квалификационную работу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отзыв и рецензию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рецензии</w:t>
      </w:r>
      <w:r>
        <w:rPr>
          <w:rFonts w:ascii="Times" w:eastAsia="Times" w:hAnsi="Times" w:cs="Times"/>
          <w:sz w:val="28"/>
          <w:szCs w:val="28"/>
        </w:rPr>
        <w:t>) (</w:t>
      </w:r>
      <w:r>
        <w:rPr>
          <w:rFonts w:eastAsia="Times New Roman"/>
          <w:sz w:val="28"/>
          <w:szCs w:val="28"/>
        </w:rPr>
        <w:t>для рассмотрения апелляции по проведению защиты выпускной квалификационной работы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2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7.27 </w:t>
      </w:r>
      <w:r>
        <w:rPr>
          <w:rFonts w:eastAsia="Times New Roman"/>
          <w:sz w:val="28"/>
          <w:szCs w:val="28"/>
        </w:rPr>
        <w:t>Апелляция рассматривается не позднее</w:t>
      </w:r>
      <w:r>
        <w:rPr>
          <w:rFonts w:ascii="Times" w:eastAsia="Times" w:hAnsi="Times" w:cs="Times"/>
          <w:sz w:val="28"/>
          <w:szCs w:val="28"/>
        </w:rPr>
        <w:t xml:space="preserve"> 2 </w:t>
      </w:r>
      <w:r>
        <w:rPr>
          <w:rFonts w:eastAsia="Times New Roman"/>
          <w:sz w:val="28"/>
          <w:szCs w:val="28"/>
        </w:rPr>
        <w:t>рабочих дней со дня подачи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апелляции на заседании апелляционной комиссии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на которое приглашаются председатель государственной экзаменационной комиссии и обучающийся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подавший апелляцию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Решение апелляционной комиссии доводится до сведения обучающегося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подавшего апелляцию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течение </w:t>
      </w:r>
      <w:r>
        <w:rPr>
          <w:rFonts w:ascii="Times" w:eastAsia="Times" w:hAnsi="Times" w:cs="Times"/>
          <w:sz w:val="28"/>
          <w:szCs w:val="28"/>
        </w:rPr>
        <w:t>3</w:t>
      </w:r>
      <w:r>
        <w:rPr>
          <w:rFonts w:eastAsia="Times New Roman"/>
          <w:sz w:val="28"/>
          <w:szCs w:val="28"/>
        </w:rPr>
        <w:t xml:space="preserve"> рабочих дней со дня заседания апелляционной комиссии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Факт ознакомления обучающегося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подавшего апелляцию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 решением апелляционной комиссии удостоверяется подписью обучающегося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91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30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7.28 </w:t>
      </w:r>
      <w:r>
        <w:rPr>
          <w:rFonts w:eastAsia="Times New Roman"/>
          <w:sz w:val="28"/>
          <w:szCs w:val="28"/>
        </w:rPr>
        <w:t>При рассмотрении апелляции о нарушении процедуры проведения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государственного аттестационного испытания апелляционная комиссия принимает одно из следующих решений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об отклонении апелляции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если изложенные в ней сведения о нарушениях процедуры проведения государственного аттестационного испытания обучающегося не подтвердились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не повлияли на результат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>;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об удовлетворении апелляции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если изложенные в ней сведения о допущенных нарушениях процедуры проведения государственного аттестационного испытания обучающегося подтвердились и повлияли на результат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5"/>
        </w:numPr>
        <w:tabs>
          <w:tab w:val="left" w:pos="948"/>
        </w:tabs>
        <w:spacing w:line="358" w:lineRule="auto"/>
        <w:ind w:left="120" w:right="140" w:firstLine="559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случае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указанном в абзаце третьем настоящего пункта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результат проведения государственного аттестационного испытания подлежит аннулированию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связи с чем протокол о рассмотрении апелляции не позднее следующего рабочего дня передается в государственную экзаменационную комиссию для реализации решения апелляционной комиссии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Обучающемуся предоставляется возможность пройти государственное аттестационное испытание в сроки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установленные образовательной организацией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7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7.29 </w:t>
      </w:r>
      <w:r>
        <w:rPr>
          <w:rFonts w:eastAsia="Times New Roman"/>
          <w:sz w:val="28"/>
          <w:szCs w:val="28"/>
        </w:rPr>
        <w:t>При рассмотрении апелляции о несогласии с результатами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государственного экзамена апелляционная комиссия выносит одно из следующих решений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AF4FAD">
      <w:pPr>
        <w:spacing w:line="16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1" w:lineRule="auto"/>
        <w:ind w:left="680" w:right="14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об отклонении апелляции и сохранении результата государственного экзамена</w:t>
      </w:r>
      <w:r>
        <w:rPr>
          <w:rFonts w:ascii="Times" w:eastAsia="Times" w:hAnsi="Times" w:cs="Times"/>
          <w:sz w:val="28"/>
          <w:szCs w:val="28"/>
        </w:rPr>
        <w:t>;</w:t>
      </w:r>
      <w:r>
        <w:rPr>
          <w:rFonts w:eastAsia="Times New Roman"/>
          <w:sz w:val="28"/>
          <w:szCs w:val="28"/>
        </w:rPr>
        <w:t xml:space="preserve"> об удовлетворении апелляции и выставлении иного результата</w:t>
      </w:r>
    </w:p>
    <w:p w:rsidR="00AF4FAD" w:rsidRDefault="00AF4FAD">
      <w:pPr>
        <w:spacing w:line="15" w:lineRule="exact"/>
        <w:rPr>
          <w:rFonts w:eastAsia="Times New Roman"/>
          <w:sz w:val="28"/>
          <w:szCs w:val="28"/>
        </w:rPr>
      </w:pPr>
    </w:p>
    <w:p w:rsidR="00AF4FAD" w:rsidRDefault="00B527BF">
      <w:pPr>
        <w:ind w:left="12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государственного экзамена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75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Решение апелляционной комиссии не позднее следующего рабочего дня передается в государственную экзаменационную комиссию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Решение апелляционной комиссии является основанием для аннулирования ранее выставленного результата государственного экзамена и выставления нового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92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31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7.30 </w:t>
      </w:r>
      <w:r>
        <w:rPr>
          <w:rFonts w:eastAsia="Times New Roman"/>
          <w:sz w:val="28"/>
          <w:szCs w:val="28"/>
        </w:rPr>
        <w:t>Решение апелляционной комиссии является окончательным и пересмотру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не подлежит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5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7.31 </w:t>
      </w:r>
      <w:r>
        <w:rPr>
          <w:rFonts w:eastAsia="Times New Roman"/>
          <w:sz w:val="28"/>
          <w:szCs w:val="28"/>
        </w:rPr>
        <w:t>Повторное проведение государственного аттестационного испытания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обучающегося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подавшего апелляцию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осуществляется в присутствии одного из членов апелляционной комиссии не позднее даты завершения обучения в организации в соответствии со стандартом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7.32 </w:t>
      </w:r>
      <w:r>
        <w:rPr>
          <w:rFonts w:eastAsia="Times New Roman"/>
          <w:sz w:val="28"/>
          <w:szCs w:val="28"/>
        </w:rPr>
        <w:t>Апелляция на повторное проведение государственного аттестационного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испытания не принимается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8" w:lineRule="exact"/>
        <w:rPr>
          <w:sz w:val="20"/>
          <w:szCs w:val="20"/>
        </w:rPr>
      </w:pPr>
    </w:p>
    <w:p w:rsidR="00AF4FAD" w:rsidRDefault="00B527BF">
      <w:pPr>
        <w:ind w:left="68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8 </w:t>
      </w:r>
      <w:r>
        <w:rPr>
          <w:rFonts w:eastAsia="Times New Roman"/>
          <w:b/>
          <w:bCs/>
          <w:sz w:val="32"/>
          <w:szCs w:val="32"/>
        </w:rPr>
        <w:t>Обеспечение программ магистратуры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74" w:lineRule="exact"/>
        <w:rPr>
          <w:sz w:val="20"/>
          <w:szCs w:val="20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8.1 </w:t>
      </w:r>
      <w:r>
        <w:rPr>
          <w:rFonts w:eastAsia="Times New Roman"/>
          <w:sz w:val="28"/>
          <w:szCs w:val="28"/>
        </w:rPr>
        <w:t>Квалификация руководящих 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 ДГТУ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должна соответствовать квалификационным характеристикам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установленным в Едином квалификационном справочнике должностей руководителей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специалистов</w:t>
      </w:r>
    </w:p>
    <w:p w:rsidR="00AF4FAD" w:rsidRDefault="00AF4FAD">
      <w:pPr>
        <w:spacing w:line="17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6"/>
        </w:numPr>
        <w:tabs>
          <w:tab w:val="left" w:pos="677"/>
        </w:tabs>
        <w:spacing w:line="358" w:lineRule="auto"/>
        <w:ind w:left="120" w:right="140" w:hanging="7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служащих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разделе </w:t>
      </w:r>
      <w:r>
        <w:rPr>
          <w:rFonts w:ascii="Times" w:eastAsia="Times" w:hAnsi="Times" w:cs="Times"/>
          <w:sz w:val="28"/>
          <w:szCs w:val="28"/>
        </w:rPr>
        <w:t>«</w:t>
      </w:r>
      <w:r>
        <w:rPr>
          <w:rFonts w:eastAsia="Times New Roman"/>
          <w:sz w:val="28"/>
          <w:szCs w:val="28"/>
        </w:rPr>
        <w:t>Квалификационные характеристики должностей руководителей и специалистов высшего профессионального и дополнительного профессионального образования</w:t>
      </w:r>
      <w:r>
        <w:rPr>
          <w:rFonts w:ascii="Times" w:eastAsia="Times" w:hAnsi="Times" w:cs="Times"/>
          <w:sz w:val="28"/>
          <w:szCs w:val="28"/>
        </w:rPr>
        <w:t>»,</w:t>
      </w:r>
      <w:r>
        <w:rPr>
          <w:rFonts w:eastAsia="Times New Roman"/>
          <w:sz w:val="28"/>
          <w:szCs w:val="28"/>
        </w:rPr>
        <w:t xml:space="preserve"> утвержденном приказом Министерства здравоохранения и социального развития Российской Федерации от </w:t>
      </w:r>
      <w:r>
        <w:rPr>
          <w:rFonts w:ascii="Times" w:eastAsia="Times" w:hAnsi="Times" w:cs="Times"/>
          <w:sz w:val="28"/>
          <w:szCs w:val="28"/>
        </w:rPr>
        <w:t>11</w:t>
      </w:r>
      <w:r>
        <w:rPr>
          <w:rFonts w:eastAsia="Times New Roman"/>
          <w:sz w:val="28"/>
          <w:szCs w:val="28"/>
        </w:rPr>
        <w:t xml:space="preserve"> января </w:t>
      </w:r>
      <w:r>
        <w:rPr>
          <w:rFonts w:ascii="Times" w:eastAsia="Times" w:hAnsi="Times" w:cs="Times"/>
          <w:sz w:val="28"/>
          <w:szCs w:val="28"/>
        </w:rPr>
        <w:t>2011</w:t>
      </w:r>
      <w:r>
        <w:rPr>
          <w:rFonts w:eastAsia="Times New Roman"/>
          <w:sz w:val="28"/>
          <w:szCs w:val="28"/>
        </w:rPr>
        <w:t xml:space="preserve"> г</w:t>
      </w:r>
      <w:r>
        <w:rPr>
          <w:rFonts w:ascii="Times" w:eastAsia="Times" w:hAnsi="Times" w:cs="Times"/>
          <w:sz w:val="28"/>
          <w:szCs w:val="28"/>
        </w:rPr>
        <w:t>. N 1</w:t>
      </w:r>
      <w:r>
        <w:rPr>
          <w:rFonts w:eastAsia="Times New Roman"/>
          <w:sz w:val="28"/>
          <w:szCs w:val="28"/>
        </w:rPr>
        <w:t xml:space="preserve">н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зарегистрирован Министерством юстиции Российской Федерации </w:t>
      </w:r>
      <w:r>
        <w:rPr>
          <w:rFonts w:ascii="Times" w:eastAsia="Times" w:hAnsi="Times" w:cs="Times"/>
          <w:sz w:val="28"/>
          <w:szCs w:val="28"/>
        </w:rPr>
        <w:t>23</w:t>
      </w:r>
      <w:r>
        <w:rPr>
          <w:rFonts w:eastAsia="Times New Roman"/>
          <w:sz w:val="28"/>
          <w:szCs w:val="28"/>
        </w:rPr>
        <w:t xml:space="preserve"> марта </w:t>
      </w:r>
      <w:r>
        <w:rPr>
          <w:rFonts w:ascii="Times" w:eastAsia="Times" w:hAnsi="Times" w:cs="Times"/>
          <w:sz w:val="28"/>
          <w:szCs w:val="28"/>
        </w:rPr>
        <w:t xml:space="preserve">2011 </w:t>
      </w:r>
      <w:r>
        <w:rPr>
          <w:rFonts w:eastAsia="Times New Roman"/>
          <w:sz w:val="28"/>
          <w:szCs w:val="28"/>
        </w:rPr>
        <w:t>г</w:t>
      </w:r>
      <w:r>
        <w:rPr>
          <w:rFonts w:ascii="Times" w:eastAsia="Times" w:hAnsi="Times" w:cs="Times"/>
          <w:sz w:val="28"/>
          <w:szCs w:val="28"/>
        </w:rPr>
        <w:t xml:space="preserve">., </w:t>
      </w:r>
      <w:r>
        <w:rPr>
          <w:rFonts w:eastAsia="Times New Roman"/>
          <w:sz w:val="28"/>
          <w:szCs w:val="28"/>
        </w:rPr>
        <w:t>регистрационный</w:t>
      </w:r>
      <w:r>
        <w:rPr>
          <w:rFonts w:ascii="Times" w:eastAsia="Times" w:hAnsi="Times" w:cs="Times"/>
          <w:sz w:val="28"/>
          <w:szCs w:val="28"/>
        </w:rPr>
        <w:t xml:space="preserve"> N 20237), </w:t>
      </w:r>
      <w:r>
        <w:rPr>
          <w:rFonts w:eastAsia="Times New Roman"/>
          <w:sz w:val="28"/>
          <w:szCs w:val="28"/>
        </w:rPr>
        <w:t>и профессиональным стандартам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при наличии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pacing w:line="15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6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ascii="Times" w:eastAsia="Times" w:hAnsi="Times" w:cs="Times"/>
          <w:sz w:val="28"/>
          <w:szCs w:val="28"/>
        </w:rPr>
        <w:t xml:space="preserve">8.2 </w:t>
      </w:r>
      <w:r>
        <w:rPr>
          <w:rFonts w:eastAsia="Times New Roman"/>
          <w:sz w:val="28"/>
          <w:szCs w:val="28"/>
        </w:rPr>
        <w:t>Доля штатных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</w:t>
      </w:r>
      <w:r>
        <w:rPr>
          <w:rFonts w:ascii="Times" w:eastAsia="Times" w:hAnsi="Times" w:cs="Times"/>
          <w:sz w:val="28"/>
          <w:szCs w:val="28"/>
        </w:rPr>
        <w:t xml:space="preserve"> (</w:t>
      </w:r>
      <w:r>
        <w:rPr>
          <w:rFonts w:eastAsia="Times New Roman"/>
          <w:sz w:val="28"/>
          <w:szCs w:val="28"/>
        </w:rPr>
        <w:t>в приведенных к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целочисленным значениям ставок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должна составлять не менее </w:t>
      </w:r>
      <w:r>
        <w:rPr>
          <w:rFonts w:ascii="Times" w:eastAsia="Times" w:hAnsi="Times" w:cs="Times"/>
          <w:sz w:val="28"/>
          <w:szCs w:val="28"/>
        </w:rPr>
        <w:t>60</w:t>
      </w:r>
      <w:r>
        <w:rPr>
          <w:rFonts w:eastAsia="Times New Roman"/>
          <w:sz w:val="28"/>
          <w:szCs w:val="28"/>
        </w:rPr>
        <w:t xml:space="preserve"> процентов от общего количества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 организации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" w:lineRule="exact"/>
        <w:rPr>
          <w:rFonts w:eastAsia="Times New Roman"/>
          <w:sz w:val="28"/>
          <w:szCs w:val="28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Доля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имеющих образование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соответствующее профилю преподаваемой дисциплины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общем числе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реализующих программу 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должна составлять не менее </w:t>
      </w:r>
      <w:r>
        <w:rPr>
          <w:rFonts w:ascii="Times" w:eastAsia="Times" w:hAnsi="Times" w:cs="Times"/>
          <w:sz w:val="28"/>
          <w:szCs w:val="28"/>
        </w:rPr>
        <w:t>70</w:t>
      </w:r>
      <w:r>
        <w:rPr>
          <w:rFonts w:eastAsia="Times New Roman"/>
          <w:sz w:val="28"/>
          <w:szCs w:val="28"/>
        </w:rPr>
        <w:t xml:space="preserve"> процентов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соответствии с ФГОС по направлению</w:t>
      </w:r>
      <w:r>
        <w:rPr>
          <w:rFonts w:ascii="Times" w:eastAsia="Times" w:hAnsi="Times" w:cs="Times"/>
          <w:sz w:val="28"/>
          <w:szCs w:val="28"/>
        </w:rPr>
        <w:t>.</w:t>
      </w:r>
      <w:r>
        <w:rPr>
          <w:rFonts w:eastAsia="Times New Roman"/>
          <w:sz w:val="28"/>
          <w:szCs w:val="28"/>
        </w:rPr>
        <w:t xml:space="preserve"> Доля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имеющих ученую степень и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ученое звание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общем числе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реализующих программу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171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32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должна быть не менее</w:t>
      </w:r>
      <w:r>
        <w:rPr>
          <w:rFonts w:ascii="Times" w:eastAsia="Times" w:hAnsi="Times" w:cs="Times"/>
          <w:sz w:val="28"/>
          <w:szCs w:val="28"/>
        </w:rPr>
        <w:t>: 80</w:t>
      </w:r>
      <w:r>
        <w:rPr>
          <w:rFonts w:eastAsia="Times New Roman"/>
          <w:sz w:val="28"/>
          <w:szCs w:val="28"/>
        </w:rPr>
        <w:t xml:space="preserve"> процентов для программы академической магистратуры</w:t>
      </w:r>
      <w:r>
        <w:rPr>
          <w:rFonts w:ascii="Times" w:eastAsia="Times" w:hAnsi="Times" w:cs="Times"/>
          <w:sz w:val="28"/>
          <w:szCs w:val="28"/>
        </w:rPr>
        <w:t>; 65</w:t>
      </w:r>
      <w:r>
        <w:rPr>
          <w:rFonts w:eastAsia="Times New Roman"/>
          <w:sz w:val="28"/>
          <w:szCs w:val="28"/>
        </w:rPr>
        <w:t xml:space="preserve"> процентов для программы прикладной магистратуры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30" w:lineRule="exact"/>
        <w:rPr>
          <w:sz w:val="20"/>
          <w:szCs w:val="20"/>
        </w:rPr>
      </w:pPr>
    </w:p>
    <w:p w:rsidR="00AF4FAD" w:rsidRDefault="00B527BF">
      <w:pPr>
        <w:spacing w:line="348" w:lineRule="auto"/>
        <w:ind w:left="120" w:right="140" w:firstLine="566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Расчет производится с учетом реальной почасовой нагрузки на каждого преподавателя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участвующего в реализации учебного плана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7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7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8.3 </w:t>
      </w:r>
      <w:r>
        <w:rPr>
          <w:rFonts w:eastAsia="Times New Roman"/>
          <w:sz w:val="28"/>
          <w:szCs w:val="28"/>
        </w:rPr>
        <w:t>Доля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 из числа руководителей и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работников организаций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деятельность которых связана с профилем реализуемой программы магистратуры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 xml:space="preserve">имеющих стаж работы в данной профессиональной области не менее </w:t>
      </w:r>
      <w:r>
        <w:rPr>
          <w:rFonts w:ascii="Times" w:eastAsia="Times" w:hAnsi="Times" w:cs="Times"/>
          <w:sz w:val="28"/>
          <w:szCs w:val="28"/>
        </w:rPr>
        <w:t>3</w:t>
      </w:r>
      <w:r>
        <w:rPr>
          <w:rFonts w:eastAsia="Times New Roman"/>
          <w:sz w:val="28"/>
          <w:szCs w:val="28"/>
        </w:rPr>
        <w:t xml:space="preserve"> лет</w:t>
      </w:r>
      <w:r>
        <w:rPr>
          <w:rFonts w:ascii="Times" w:eastAsia="Times" w:hAnsi="Times" w:cs="Times"/>
          <w:sz w:val="28"/>
          <w:szCs w:val="28"/>
        </w:rPr>
        <w:t>),</w:t>
      </w:r>
      <w:r>
        <w:rPr>
          <w:rFonts w:eastAsia="Times New Roman"/>
          <w:sz w:val="28"/>
          <w:szCs w:val="28"/>
        </w:rPr>
        <w:t xml:space="preserve"> в общем числе работников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реализующих программу 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должна быть не менее</w:t>
      </w:r>
      <w:r>
        <w:rPr>
          <w:rFonts w:ascii="Times" w:eastAsia="Times" w:hAnsi="Times" w:cs="Times"/>
          <w:sz w:val="28"/>
          <w:szCs w:val="28"/>
        </w:rPr>
        <w:t>: 10</w:t>
      </w:r>
      <w:r>
        <w:rPr>
          <w:rFonts w:eastAsia="Times New Roman"/>
          <w:sz w:val="28"/>
          <w:szCs w:val="28"/>
        </w:rPr>
        <w:t xml:space="preserve"> процентов для программы академической магистратуры</w:t>
      </w:r>
      <w:r>
        <w:rPr>
          <w:rFonts w:ascii="Times" w:eastAsia="Times" w:hAnsi="Times" w:cs="Times"/>
          <w:sz w:val="28"/>
          <w:szCs w:val="28"/>
        </w:rPr>
        <w:t>; 20</w:t>
      </w:r>
      <w:r>
        <w:rPr>
          <w:rFonts w:eastAsia="Times New Roman"/>
          <w:sz w:val="28"/>
          <w:szCs w:val="28"/>
        </w:rPr>
        <w:t xml:space="preserve"> процентов для программы прикладной магистратуры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в соответствии с ФГОС по направлению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20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8.4 </w:t>
      </w:r>
      <w:r>
        <w:rPr>
          <w:rFonts w:eastAsia="Times New Roman"/>
          <w:sz w:val="28"/>
          <w:szCs w:val="28"/>
        </w:rPr>
        <w:t>Среднегодовое число публикаций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педагогических работников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организации за период реализации программы магистратуры в расчете на </w:t>
      </w:r>
      <w:r>
        <w:rPr>
          <w:rFonts w:ascii="Times" w:eastAsia="Times" w:hAnsi="Times" w:cs="Times"/>
          <w:sz w:val="28"/>
          <w:szCs w:val="28"/>
        </w:rPr>
        <w:t>100</w:t>
      </w:r>
      <w:r>
        <w:rPr>
          <w:rFonts w:eastAsia="Times New Roman"/>
          <w:sz w:val="28"/>
          <w:szCs w:val="28"/>
        </w:rPr>
        <w:t xml:space="preserve">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педагогических работников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 приведенных к целочисленным значениям ставок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должно составлять не менее </w:t>
      </w:r>
      <w:r>
        <w:rPr>
          <w:rFonts w:ascii="Times" w:eastAsia="Times" w:hAnsi="Times" w:cs="Times"/>
          <w:sz w:val="28"/>
          <w:szCs w:val="28"/>
        </w:rPr>
        <w:t>2</w:t>
      </w:r>
      <w:r>
        <w:rPr>
          <w:rFonts w:eastAsia="Times New Roman"/>
          <w:sz w:val="28"/>
          <w:szCs w:val="28"/>
        </w:rPr>
        <w:t xml:space="preserve"> в журналах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индексируемых в базах данных </w:t>
      </w:r>
      <w:r>
        <w:rPr>
          <w:rFonts w:ascii="Times" w:eastAsia="Times" w:hAnsi="Times" w:cs="Times"/>
          <w:sz w:val="28"/>
          <w:szCs w:val="28"/>
        </w:rPr>
        <w:t xml:space="preserve">Web of Science </w:t>
      </w:r>
      <w:r>
        <w:rPr>
          <w:rFonts w:eastAsia="Times New Roman"/>
          <w:sz w:val="28"/>
          <w:szCs w:val="28"/>
        </w:rPr>
        <w:t>или</w:t>
      </w:r>
      <w:r>
        <w:rPr>
          <w:rFonts w:ascii="Times" w:eastAsia="Times" w:hAnsi="Times" w:cs="Times"/>
          <w:sz w:val="28"/>
          <w:szCs w:val="28"/>
        </w:rPr>
        <w:t xml:space="preserve"> Scopus, </w:t>
      </w:r>
      <w:r>
        <w:rPr>
          <w:rFonts w:eastAsia="Times New Roman"/>
          <w:sz w:val="28"/>
          <w:szCs w:val="28"/>
        </w:rPr>
        <w:t>или не менее</w:t>
      </w:r>
      <w:r>
        <w:rPr>
          <w:rFonts w:ascii="Times" w:eastAsia="Times" w:hAnsi="Times" w:cs="Times"/>
          <w:sz w:val="28"/>
          <w:szCs w:val="28"/>
        </w:rPr>
        <w:t xml:space="preserve"> 20 </w:t>
      </w:r>
      <w:r>
        <w:rPr>
          <w:rFonts w:eastAsia="Times New Roman"/>
          <w:sz w:val="28"/>
          <w:szCs w:val="28"/>
        </w:rPr>
        <w:t>в журналах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индексируемых в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Российском индексе научного цитирования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5" w:lineRule="exact"/>
        <w:rPr>
          <w:sz w:val="20"/>
          <w:szCs w:val="20"/>
        </w:rPr>
      </w:pPr>
    </w:p>
    <w:p w:rsidR="00AF4FAD" w:rsidRDefault="00B527BF">
      <w:pPr>
        <w:spacing w:line="358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8.5 </w:t>
      </w:r>
      <w:r>
        <w:rPr>
          <w:rFonts w:eastAsia="Times New Roman"/>
          <w:sz w:val="28"/>
          <w:szCs w:val="28"/>
        </w:rPr>
        <w:t>При разработке МП и оформлении документов необходимо учитывать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что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среднегодовой объем финансирования научных исследований на одного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 xml:space="preserve">педагогического работника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в приведенных к целочисленным значениям ставок</w:t>
      </w:r>
      <w:r>
        <w:rPr>
          <w:rFonts w:ascii="Times" w:eastAsia="Times" w:hAnsi="Times" w:cs="Times"/>
          <w:sz w:val="28"/>
          <w:szCs w:val="28"/>
        </w:rPr>
        <w:t>)</w:t>
      </w:r>
      <w:r>
        <w:rPr>
          <w:rFonts w:eastAsia="Times New Roman"/>
          <w:sz w:val="28"/>
          <w:szCs w:val="28"/>
        </w:rPr>
        <w:t xml:space="preserve"> должен составлять величину не менее чем величина аналогичного показателя мониторинга системы образования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утверждаемого Министерством образования и науки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8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8.6 </w:t>
      </w:r>
      <w:r>
        <w:rPr>
          <w:rFonts w:eastAsia="Times New Roman"/>
          <w:sz w:val="28"/>
          <w:szCs w:val="28"/>
        </w:rPr>
        <w:t>Каждый магистрант должен обеспечиваться доступом к электронно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библиотечной системе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содержащей издания по основным изучаемым дисциплинам</w:t>
      </w:r>
    </w:p>
    <w:p w:rsidR="00AF4FAD" w:rsidRDefault="00AF4FAD">
      <w:pPr>
        <w:spacing w:line="23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7"/>
        </w:numPr>
        <w:tabs>
          <w:tab w:val="left" w:pos="461"/>
        </w:tabs>
        <w:spacing w:line="356" w:lineRule="auto"/>
        <w:ind w:left="120" w:right="140" w:hanging="7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сформированной по согласованию с правообладателями учебной и учебно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методической литературы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а также библиотечному фонду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печатные и</w:t>
      </w:r>
      <w:r>
        <w:rPr>
          <w:rFonts w:ascii="Times" w:eastAsia="Times" w:hAnsi="Times" w:cs="Times"/>
          <w:sz w:val="28"/>
          <w:szCs w:val="28"/>
        </w:rPr>
        <w:t>/</w:t>
      </w:r>
      <w:r>
        <w:rPr>
          <w:rFonts w:eastAsia="Times New Roman"/>
          <w:sz w:val="28"/>
          <w:szCs w:val="28"/>
        </w:rPr>
        <w:t>или электронные издания основной учебной и научной литературы</w:t>
      </w:r>
      <w:r>
        <w:rPr>
          <w:rFonts w:ascii="Times" w:eastAsia="Times" w:hAnsi="Times" w:cs="Times"/>
          <w:sz w:val="28"/>
          <w:szCs w:val="28"/>
        </w:rPr>
        <w:t>).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33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33" w:lineRule="exact"/>
        <w:rPr>
          <w:sz w:val="20"/>
          <w:szCs w:val="20"/>
        </w:rPr>
      </w:pPr>
    </w:p>
    <w:p w:rsidR="00AF4FAD" w:rsidRDefault="00B527BF">
      <w:pPr>
        <w:spacing w:line="357" w:lineRule="auto"/>
        <w:ind w:left="120" w:right="140" w:firstLine="566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8.7 </w:t>
      </w:r>
      <w:r>
        <w:rPr>
          <w:rFonts w:eastAsia="Times New Roman"/>
          <w:sz w:val="28"/>
          <w:szCs w:val="28"/>
        </w:rPr>
        <w:t>Материально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техническая база МП должна соответствовать требованиям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ФГОС и обеспечивать проведение всех видов дисциплинарной и междисциплинарной подготовки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лабораторной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практической и научно</w:t>
      </w:r>
      <w:r>
        <w:rPr>
          <w:rFonts w:ascii="Times" w:eastAsia="Times" w:hAnsi="Times" w:cs="Times"/>
          <w:sz w:val="28"/>
          <w:szCs w:val="28"/>
        </w:rPr>
        <w:t>-</w:t>
      </w:r>
      <w:r>
        <w:rPr>
          <w:rFonts w:eastAsia="Times New Roman"/>
          <w:sz w:val="28"/>
          <w:szCs w:val="28"/>
        </w:rPr>
        <w:t>исследовательской работы магистрантов</w:t>
      </w:r>
      <w:r>
        <w:rPr>
          <w:rFonts w:ascii="Times" w:eastAsia="Times" w:hAnsi="Times" w:cs="Times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предусмотренных программой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31268D" w:rsidRDefault="0031268D" w:rsidP="0031268D">
      <w:pPr>
        <w:spacing w:line="360" w:lineRule="auto"/>
        <w:ind w:firstLine="567"/>
        <w:jc w:val="both"/>
        <w:rPr>
          <w:rFonts w:eastAsia="Times New Roman"/>
          <w:b/>
          <w:sz w:val="32"/>
          <w:szCs w:val="32"/>
        </w:rPr>
      </w:pPr>
      <w:r w:rsidRPr="0031268D">
        <w:rPr>
          <w:rFonts w:eastAsia="Times New Roman"/>
          <w:b/>
          <w:sz w:val="32"/>
          <w:szCs w:val="32"/>
        </w:rPr>
        <w:t xml:space="preserve">9 </w:t>
      </w:r>
      <w:r w:rsidR="00F46BA6">
        <w:rPr>
          <w:rFonts w:eastAsia="Times New Roman"/>
          <w:b/>
          <w:sz w:val="32"/>
          <w:szCs w:val="32"/>
        </w:rPr>
        <w:t>Т</w:t>
      </w:r>
      <w:r w:rsidRPr="0031268D">
        <w:rPr>
          <w:rFonts w:eastAsia="Times New Roman"/>
          <w:b/>
          <w:sz w:val="32"/>
          <w:szCs w:val="32"/>
        </w:rPr>
        <w:t>ехнологическая</w:t>
      </w:r>
      <w:r w:rsidR="00BB1E96">
        <w:rPr>
          <w:rFonts w:eastAsia="Times New Roman"/>
          <w:b/>
          <w:sz w:val="32"/>
          <w:szCs w:val="32"/>
        </w:rPr>
        <w:t xml:space="preserve"> и проектно-технологическая</w:t>
      </w:r>
      <w:r w:rsidRPr="0031268D">
        <w:rPr>
          <w:rFonts w:eastAsia="Times New Roman"/>
          <w:b/>
          <w:sz w:val="32"/>
          <w:szCs w:val="32"/>
        </w:rPr>
        <w:t xml:space="preserve"> магистратура</w:t>
      </w:r>
    </w:p>
    <w:p w:rsidR="001A127A" w:rsidRPr="0031268D" w:rsidRDefault="001A127A" w:rsidP="0031268D">
      <w:pPr>
        <w:spacing w:line="360" w:lineRule="auto"/>
        <w:ind w:firstLine="567"/>
        <w:jc w:val="both"/>
        <w:rPr>
          <w:rFonts w:eastAsia="Times New Roman"/>
          <w:b/>
          <w:sz w:val="32"/>
          <w:szCs w:val="32"/>
        </w:rPr>
      </w:pPr>
    </w:p>
    <w:p w:rsidR="00F46BA6" w:rsidRDefault="0031268D" w:rsidP="0031268D">
      <w:pPr>
        <w:spacing w:line="360" w:lineRule="auto"/>
        <w:ind w:firstLine="567"/>
        <w:jc w:val="both"/>
        <w:rPr>
          <w:rFonts w:eastAsia="Times New Roman"/>
          <w:sz w:val="28"/>
          <w:szCs w:val="28"/>
        </w:rPr>
      </w:pPr>
      <w:r w:rsidRPr="0031268D">
        <w:rPr>
          <w:rFonts w:eastAsia="Times New Roman"/>
          <w:sz w:val="28"/>
          <w:szCs w:val="28"/>
        </w:rPr>
        <w:t xml:space="preserve">9.1 В Университете, помимо </w:t>
      </w:r>
      <w:r w:rsidR="00BB1E96">
        <w:rPr>
          <w:rFonts w:eastAsia="Times New Roman"/>
          <w:sz w:val="28"/>
          <w:szCs w:val="28"/>
        </w:rPr>
        <w:t>базовых</w:t>
      </w:r>
      <w:r w:rsidRPr="0031268D">
        <w:rPr>
          <w:rFonts w:eastAsia="Times New Roman"/>
          <w:sz w:val="28"/>
          <w:szCs w:val="28"/>
        </w:rPr>
        <w:t xml:space="preserve"> программ магистратуры, могут разрабатываться и реализовываться программы технологической</w:t>
      </w:r>
      <w:r w:rsidR="00F46BA6">
        <w:rPr>
          <w:rFonts w:eastAsia="Times New Roman"/>
          <w:sz w:val="28"/>
          <w:szCs w:val="28"/>
        </w:rPr>
        <w:t xml:space="preserve"> и проектно-технологической</w:t>
      </w:r>
      <w:r w:rsidRPr="0031268D">
        <w:rPr>
          <w:rFonts w:eastAsia="Times New Roman"/>
          <w:sz w:val="28"/>
          <w:szCs w:val="28"/>
        </w:rPr>
        <w:t xml:space="preserve"> магистратуры.</w:t>
      </w:r>
    </w:p>
    <w:p w:rsidR="0031268D" w:rsidRDefault="0031268D" w:rsidP="0031268D">
      <w:pPr>
        <w:spacing w:line="360" w:lineRule="auto"/>
        <w:ind w:firstLine="567"/>
        <w:jc w:val="both"/>
        <w:rPr>
          <w:rFonts w:eastAsia="Times New Roman"/>
          <w:sz w:val="28"/>
          <w:szCs w:val="28"/>
        </w:rPr>
      </w:pPr>
      <w:r w:rsidRPr="0031268D">
        <w:rPr>
          <w:rFonts w:eastAsia="Times New Roman"/>
          <w:sz w:val="28"/>
          <w:szCs w:val="28"/>
        </w:rPr>
        <w:t xml:space="preserve"> </w:t>
      </w:r>
      <w:r w:rsidR="00B93BA6">
        <w:rPr>
          <w:rFonts w:eastAsia="Times New Roman"/>
          <w:sz w:val="28"/>
          <w:szCs w:val="28"/>
        </w:rPr>
        <w:t xml:space="preserve">9.2 </w:t>
      </w:r>
      <w:r w:rsidRPr="0031268D">
        <w:rPr>
          <w:rFonts w:eastAsia="Times New Roman"/>
          <w:sz w:val="28"/>
          <w:szCs w:val="28"/>
        </w:rPr>
        <w:t xml:space="preserve">Под программами </w:t>
      </w:r>
      <w:r w:rsidR="00F46BA6" w:rsidRPr="00BB1E96">
        <w:rPr>
          <w:rFonts w:eastAsia="Times New Roman"/>
          <w:b/>
          <w:sz w:val="28"/>
          <w:szCs w:val="28"/>
        </w:rPr>
        <w:t>технологической</w:t>
      </w:r>
      <w:r w:rsidR="00F46BA6">
        <w:rPr>
          <w:rFonts w:eastAsia="Times New Roman"/>
          <w:sz w:val="28"/>
          <w:szCs w:val="28"/>
        </w:rPr>
        <w:t xml:space="preserve"> магистратуры</w:t>
      </w:r>
      <w:r w:rsidRPr="0031268D">
        <w:rPr>
          <w:rFonts w:eastAsia="Times New Roman"/>
          <w:sz w:val="28"/>
          <w:szCs w:val="28"/>
        </w:rPr>
        <w:t xml:space="preserve"> подразумеваются программы, выпускники которых, помимо основных профессиональных компетенций (ПК), определенных в ФГОС по направлению, по каждому из выбранных видов профессиональной деятельности, на которые ориентирована программа, должны усвоить дополнительные </w:t>
      </w:r>
      <w:r w:rsidRPr="00BB1E96">
        <w:rPr>
          <w:rFonts w:eastAsia="Times New Roman"/>
          <w:b/>
          <w:sz w:val="28"/>
          <w:szCs w:val="28"/>
        </w:rPr>
        <w:t>технологические компетенции</w:t>
      </w:r>
      <w:r w:rsidRPr="0031268D">
        <w:rPr>
          <w:rFonts w:eastAsia="Times New Roman"/>
          <w:sz w:val="28"/>
          <w:szCs w:val="28"/>
        </w:rPr>
        <w:t xml:space="preserve"> (ТК)</w:t>
      </w:r>
      <w:r w:rsidR="00865997">
        <w:rPr>
          <w:rFonts w:eastAsia="Times New Roman"/>
          <w:sz w:val="28"/>
          <w:szCs w:val="28"/>
        </w:rPr>
        <w:t xml:space="preserve"> и</w:t>
      </w:r>
      <w:r w:rsidR="00CC00C0">
        <w:rPr>
          <w:rFonts w:eastAsia="Times New Roman"/>
          <w:sz w:val="28"/>
          <w:szCs w:val="28"/>
        </w:rPr>
        <w:t xml:space="preserve"> </w:t>
      </w:r>
      <w:r w:rsidR="00CC00C0" w:rsidRPr="00BB1E96">
        <w:rPr>
          <w:rFonts w:eastAsia="Times New Roman"/>
          <w:b/>
          <w:sz w:val="28"/>
          <w:szCs w:val="28"/>
        </w:rPr>
        <w:t>профессионально-специализированные компетенции</w:t>
      </w:r>
      <w:r w:rsidR="00CC00C0">
        <w:rPr>
          <w:rFonts w:eastAsia="Times New Roman"/>
          <w:sz w:val="28"/>
          <w:szCs w:val="28"/>
        </w:rPr>
        <w:t xml:space="preserve"> (ПСК)</w:t>
      </w:r>
      <w:r w:rsidRPr="0031268D">
        <w:rPr>
          <w:rFonts w:eastAsia="Times New Roman"/>
          <w:sz w:val="28"/>
          <w:szCs w:val="28"/>
        </w:rPr>
        <w:t>. Они формулируются при разработке, указываются в основных профессиональных образовательных программах и включаются в набор требуемых результатов освоения.</w:t>
      </w:r>
    </w:p>
    <w:p w:rsidR="00F46BA6" w:rsidRDefault="00F46BA6" w:rsidP="00F46BA6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Times New Roman"/>
          <w:bCs/>
          <w:sz w:val="28"/>
          <w:szCs w:val="28"/>
        </w:rPr>
        <w:t>9.</w:t>
      </w:r>
      <w:r w:rsidR="00B93BA6">
        <w:rPr>
          <w:rFonts w:eastAsia="Times New Roman"/>
          <w:bCs/>
          <w:sz w:val="28"/>
          <w:szCs w:val="28"/>
        </w:rPr>
        <w:t>2</w:t>
      </w:r>
      <w:r>
        <w:rPr>
          <w:rFonts w:eastAsia="Times New Roman"/>
          <w:bCs/>
          <w:sz w:val="28"/>
          <w:szCs w:val="28"/>
        </w:rPr>
        <w:t xml:space="preserve">.1 </w:t>
      </w:r>
      <w:r w:rsidR="0031268D" w:rsidRPr="0031268D">
        <w:rPr>
          <w:rFonts w:eastAsia="Times New Roman"/>
          <w:bCs/>
          <w:sz w:val="28"/>
          <w:szCs w:val="28"/>
        </w:rPr>
        <w:t>Термин «</w:t>
      </w:r>
      <w:hyperlink r:id="rId14" w:history="1">
        <w:r w:rsidR="0031268D" w:rsidRPr="0031268D">
          <w:rPr>
            <w:rFonts w:eastAsia="Times New Roman"/>
            <w:sz w:val="28"/>
            <w:szCs w:val="28"/>
          </w:rPr>
          <w:t>технология</w:t>
        </w:r>
      </w:hyperlink>
      <w:r w:rsidR="0031268D" w:rsidRPr="0031268D">
        <w:rPr>
          <w:rFonts w:eastAsia="Times New Roman"/>
          <w:bCs/>
          <w:sz w:val="28"/>
          <w:szCs w:val="28"/>
        </w:rPr>
        <w:t>» в контексте данного положения подразумевает</w:t>
      </w:r>
      <w:r w:rsidR="0031268D" w:rsidRPr="0031268D">
        <w:rPr>
          <w:rFonts w:eastAsia="Times New Roman"/>
          <w:sz w:val="28"/>
          <w:szCs w:val="28"/>
        </w:rPr>
        <w:t xml:space="preserve"> совокупность средств, процессов, операций, методов, с помощью которых осуществляется любой производственный</w:t>
      </w:r>
      <w:r>
        <w:rPr>
          <w:rFonts w:eastAsia="Times New Roman"/>
          <w:sz w:val="28"/>
          <w:szCs w:val="28"/>
        </w:rPr>
        <w:t xml:space="preserve"> </w:t>
      </w:r>
      <w:r w:rsidR="0031268D" w:rsidRPr="0031268D">
        <w:rPr>
          <w:rFonts w:eastAsia="Times New Roman"/>
          <w:sz w:val="28"/>
          <w:szCs w:val="28"/>
        </w:rPr>
        <w:t>процесс. Под «технологическими компетенциями»</w:t>
      </w:r>
      <w:r w:rsidR="0031268D" w:rsidRPr="0031268D">
        <w:rPr>
          <w:rFonts w:ascii="Calibri" w:eastAsia="Calibri" w:hAnsi="Calibri"/>
          <w:lang w:eastAsia="en-US"/>
        </w:rPr>
        <w:t xml:space="preserve"> </w:t>
      </w:r>
      <w:r w:rsidR="0031268D" w:rsidRPr="0031268D">
        <w:rPr>
          <w:rFonts w:eastAsia="Calibri"/>
          <w:sz w:val="28"/>
          <w:szCs w:val="28"/>
          <w:lang w:eastAsia="en-US"/>
        </w:rPr>
        <w:t xml:space="preserve">подразумеваются узкие профессиональные компетенции, сформулированные заказчиком данной образовательной программы — потенциальным работодателем, описывающие технологии, которыми в обязательном порядке должен </w:t>
      </w:r>
      <w:r w:rsidR="0027195F">
        <w:rPr>
          <w:rFonts w:eastAsia="Calibri"/>
          <w:sz w:val="28"/>
          <w:szCs w:val="28"/>
          <w:lang w:eastAsia="en-US"/>
        </w:rPr>
        <w:t>о</w:t>
      </w:r>
      <w:r w:rsidR="0031268D" w:rsidRPr="0031268D">
        <w:rPr>
          <w:rFonts w:eastAsia="Calibri"/>
          <w:sz w:val="28"/>
          <w:szCs w:val="28"/>
          <w:lang w:eastAsia="en-US"/>
        </w:rPr>
        <w:t>владеть выпускник для работы на предприятии-заказчике.</w:t>
      </w:r>
    </w:p>
    <w:p w:rsidR="001A127A" w:rsidRDefault="001A127A">
      <w:pPr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br w:type="page"/>
      </w:r>
    </w:p>
    <w:tbl>
      <w:tblPr>
        <w:tblpPr w:leftFromText="180" w:rightFromText="180" w:vertAnchor="text" w:horzAnchor="margin" w:tblpY="-195"/>
        <w:tblW w:w="1036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58"/>
        <w:gridCol w:w="6114"/>
        <w:gridCol w:w="699"/>
        <w:gridCol w:w="1057"/>
        <w:gridCol w:w="10"/>
        <w:gridCol w:w="20"/>
        <w:gridCol w:w="10"/>
      </w:tblGrid>
      <w:tr w:rsidR="001A127A" w:rsidTr="001A127A">
        <w:trPr>
          <w:trHeight w:val="234"/>
        </w:trPr>
        <w:tc>
          <w:tcPr>
            <w:tcW w:w="2458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14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766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gridSpan w:val="2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  <w:tr w:rsidR="001A127A" w:rsidTr="001A127A">
        <w:trPr>
          <w:gridAfter w:val="1"/>
          <w:wAfter w:w="10" w:type="dxa"/>
          <w:trHeight w:val="118"/>
        </w:trPr>
        <w:tc>
          <w:tcPr>
            <w:tcW w:w="2458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10"/>
                <w:szCs w:val="10"/>
              </w:rPr>
            </w:pPr>
          </w:p>
        </w:tc>
        <w:tc>
          <w:tcPr>
            <w:tcW w:w="6114" w:type="dxa"/>
            <w:vMerge/>
            <w:tcBorders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10"/>
                <w:szCs w:val="10"/>
              </w:rPr>
            </w:pPr>
          </w:p>
        </w:tc>
        <w:tc>
          <w:tcPr>
            <w:tcW w:w="699" w:type="dxa"/>
            <w:vMerge w:val="restart"/>
            <w:vAlign w:val="bottom"/>
          </w:tcPr>
          <w:p w:rsidR="001A127A" w:rsidRDefault="001A127A" w:rsidP="001A127A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34 </w:t>
            </w:r>
          </w:p>
        </w:tc>
        <w:tc>
          <w:tcPr>
            <w:tcW w:w="1057" w:type="dxa"/>
            <w:vMerge w:val="restart"/>
            <w:tcBorders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gridSpan w:val="2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  <w:tr w:rsidR="001A127A" w:rsidTr="001A127A">
        <w:trPr>
          <w:gridAfter w:val="1"/>
          <w:wAfter w:w="10" w:type="dxa"/>
          <w:trHeight w:val="115"/>
        </w:trPr>
        <w:tc>
          <w:tcPr>
            <w:tcW w:w="245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611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699" w:type="dxa"/>
            <w:vMerge/>
            <w:tcBorders>
              <w:bottom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1057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gridSpan w:val="2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</w:tbl>
    <w:p w:rsidR="001A127A" w:rsidRDefault="001A127A" w:rsidP="00F46BA6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F46BA6" w:rsidRDefault="00F46BA6" w:rsidP="001A127A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9.</w:t>
      </w:r>
      <w:r w:rsidR="00B93BA6">
        <w:rPr>
          <w:rFonts w:eastAsia="Calibri"/>
          <w:sz w:val="28"/>
          <w:szCs w:val="28"/>
          <w:lang w:eastAsia="en-US"/>
        </w:rPr>
        <w:t>2</w:t>
      </w:r>
      <w:r>
        <w:rPr>
          <w:rFonts w:eastAsia="Calibri"/>
          <w:sz w:val="28"/>
          <w:szCs w:val="28"/>
          <w:lang w:eastAsia="en-US"/>
        </w:rPr>
        <w:t>.2 При разработке магистерских программ возможна, при необходимости, актуализация и дополнение существующих и указанных в</w:t>
      </w:r>
      <w:r w:rsidRPr="001237D6">
        <w:rPr>
          <w:rFonts w:eastAsia="Calibri"/>
          <w:sz w:val="28"/>
          <w:szCs w:val="28"/>
          <w:lang w:eastAsia="en-US"/>
        </w:rPr>
        <w:t xml:space="preserve"> действующих </w:t>
      </w:r>
      <w:r>
        <w:rPr>
          <w:rFonts w:eastAsia="Calibri"/>
          <w:sz w:val="28"/>
          <w:szCs w:val="28"/>
          <w:lang w:eastAsia="en-US"/>
        </w:rPr>
        <w:t xml:space="preserve">ФГОС ВО по направлению профессиональных компетенций, новыми профессионально-ориентированными компетенциями, </w:t>
      </w:r>
      <w:r w:rsidRPr="001237D6">
        <w:rPr>
          <w:rFonts w:eastAsia="Calibri"/>
          <w:sz w:val="28"/>
          <w:szCs w:val="28"/>
          <w:lang w:eastAsia="en-US"/>
        </w:rPr>
        <w:t>с учетом прин</w:t>
      </w:r>
      <w:r>
        <w:rPr>
          <w:rFonts w:eastAsia="Calibri"/>
          <w:sz w:val="28"/>
          <w:szCs w:val="28"/>
          <w:lang w:eastAsia="en-US"/>
        </w:rPr>
        <w:t xml:space="preserve">ятых </w:t>
      </w:r>
      <w:r w:rsidRPr="001237D6">
        <w:rPr>
          <w:rFonts w:eastAsia="Calibri"/>
          <w:sz w:val="28"/>
          <w:szCs w:val="28"/>
          <w:lang w:eastAsia="en-US"/>
        </w:rPr>
        <w:t>профессиональных стандартов</w:t>
      </w:r>
      <w:r>
        <w:rPr>
          <w:rFonts w:eastAsia="Calibri"/>
          <w:sz w:val="28"/>
          <w:szCs w:val="28"/>
          <w:lang w:eastAsia="en-US"/>
        </w:rPr>
        <w:t xml:space="preserve"> (ПС). Подразумевается, что ПС — это описание квалификации, необходимой работнику для осуществления определенного вида профессиональной деятельности. </w:t>
      </w:r>
    </w:p>
    <w:p w:rsidR="00F46BA6" w:rsidRDefault="00F46BA6" w:rsidP="00F46BA6">
      <w:pPr>
        <w:tabs>
          <w:tab w:val="left" w:pos="426"/>
        </w:tabs>
        <w:spacing w:line="360" w:lineRule="auto"/>
        <w:ind w:firstLine="425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 В этом случае д</w:t>
      </w:r>
      <w:r w:rsidRPr="007561B9">
        <w:rPr>
          <w:rFonts w:eastAsia="Calibri"/>
          <w:sz w:val="28"/>
          <w:szCs w:val="28"/>
          <w:lang w:eastAsia="en-US"/>
        </w:rPr>
        <w:t xml:space="preserve">ля актуализации перечня профессиональных компетенций </w:t>
      </w:r>
      <w:r>
        <w:rPr>
          <w:rFonts w:eastAsia="Calibri"/>
          <w:sz w:val="28"/>
          <w:szCs w:val="28"/>
          <w:lang w:eastAsia="en-US"/>
        </w:rPr>
        <w:t xml:space="preserve">разработчику программы магистратуры </w:t>
      </w:r>
      <w:r w:rsidRPr="007561B9">
        <w:rPr>
          <w:rFonts w:eastAsia="Calibri"/>
          <w:sz w:val="28"/>
          <w:szCs w:val="28"/>
          <w:lang w:eastAsia="en-US"/>
        </w:rPr>
        <w:t>необходимо:</w:t>
      </w:r>
    </w:p>
    <w:p w:rsidR="00F46BA6" w:rsidRDefault="00F46BA6" w:rsidP="00F46BA6">
      <w:pPr>
        <w:pStyle w:val="a6"/>
        <w:numPr>
          <w:ilvl w:val="0"/>
          <w:numId w:val="38"/>
        </w:numPr>
        <w:tabs>
          <w:tab w:val="left" w:pos="426"/>
        </w:tabs>
        <w:spacing w:line="360" w:lineRule="auto"/>
        <w:ind w:left="0" w:firstLine="0"/>
        <w:jc w:val="both"/>
      </w:pPr>
      <w:r w:rsidRPr="00F46BA6">
        <w:rPr>
          <w:rFonts w:eastAsia="Calibri"/>
          <w:sz w:val="28"/>
          <w:szCs w:val="28"/>
          <w:lang w:eastAsia="en-US"/>
        </w:rPr>
        <w:t>Самостоятельно отобрать ПС из числа утвержденных, которые в полном объеме или частично соответствуют описанной во ФГОС ВО по направлению характеристике профессиональной деятельности выпускников, освоивших образовательную программу.</w:t>
      </w:r>
      <w:r w:rsidRPr="006B517B">
        <w:t xml:space="preserve"> </w:t>
      </w:r>
    </w:p>
    <w:p w:rsidR="00F46BA6" w:rsidRPr="00F46BA6" w:rsidRDefault="00F46BA6" w:rsidP="00F46BA6">
      <w:pPr>
        <w:pStyle w:val="a6"/>
        <w:numPr>
          <w:ilvl w:val="0"/>
          <w:numId w:val="38"/>
        </w:numPr>
        <w:tabs>
          <w:tab w:val="left" w:pos="426"/>
        </w:tabs>
        <w:spacing w:line="360" w:lineRule="auto"/>
        <w:ind w:left="0" w:firstLine="0"/>
        <w:jc w:val="both"/>
      </w:pPr>
      <w:r w:rsidRPr="00F46BA6">
        <w:rPr>
          <w:rFonts w:eastAsia="Calibri"/>
          <w:sz w:val="28"/>
          <w:szCs w:val="28"/>
          <w:lang w:eastAsia="en-US"/>
        </w:rPr>
        <w:t>Проанализировать трудовые функции по каждой обобщенной трудовой функции и трудовые действия. На основании проведенного анализа сформировать компетенции, обеспечивающие возможность реализации этих трудовых функций.</w:t>
      </w:r>
    </w:p>
    <w:p w:rsidR="0027195F" w:rsidRDefault="00F46BA6" w:rsidP="0031268D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9.</w:t>
      </w:r>
      <w:r w:rsidR="00B93BA6">
        <w:rPr>
          <w:rFonts w:eastAsia="Calibri"/>
          <w:sz w:val="28"/>
          <w:szCs w:val="28"/>
          <w:lang w:eastAsia="en-US"/>
        </w:rPr>
        <w:t>3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="0031268D" w:rsidRPr="0031268D">
        <w:rPr>
          <w:rFonts w:eastAsia="Calibri"/>
          <w:sz w:val="28"/>
          <w:szCs w:val="28"/>
          <w:lang w:eastAsia="en-US"/>
        </w:rPr>
        <w:t>Т</w:t>
      </w:r>
      <w:r w:rsidR="00CC00C0">
        <w:rPr>
          <w:rFonts w:eastAsia="Calibri"/>
          <w:sz w:val="28"/>
          <w:szCs w:val="28"/>
          <w:lang w:eastAsia="en-US"/>
        </w:rPr>
        <w:t xml:space="preserve">К или ПСК </w:t>
      </w:r>
      <w:r w:rsidR="0031268D" w:rsidRPr="0031268D">
        <w:rPr>
          <w:rFonts w:eastAsia="Calibri"/>
          <w:sz w:val="28"/>
          <w:szCs w:val="28"/>
          <w:lang w:eastAsia="en-US"/>
        </w:rPr>
        <w:t xml:space="preserve">могут быть сформулированы и дополнены для любого вида деятельности — производственно-технологической, проектной, организационно-управленческой, административно-технологической, проектно-конструкторской, научно-исследовательской, педагогической, проектно-экономической, аналитической, консалтинговой, </w:t>
      </w:r>
      <w:proofErr w:type="spellStart"/>
      <w:r w:rsidR="0031268D" w:rsidRPr="0031268D">
        <w:rPr>
          <w:rFonts w:eastAsia="Calibri"/>
          <w:sz w:val="28"/>
          <w:szCs w:val="28"/>
          <w:lang w:eastAsia="en-US"/>
        </w:rPr>
        <w:t>консорциумной</w:t>
      </w:r>
      <w:proofErr w:type="spellEnd"/>
      <w:r w:rsidR="0031268D" w:rsidRPr="0031268D">
        <w:rPr>
          <w:rFonts w:eastAsia="Calibri"/>
          <w:sz w:val="28"/>
          <w:szCs w:val="28"/>
          <w:lang w:eastAsia="en-US"/>
        </w:rPr>
        <w:t xml:space="preserve">, нормативно-методической, </w:t>
      </w:r>
      <w:proofErr w:type="spellStart"/>
      <w:r w:rsidR="0031268D" w:rsidRPr="0031268D">
        <w:rPr>
          <w:rFonts w:eastAsia="Calibri"/>
          <w:sz w:val="28"/>
          <w:szCs w:val="28"/>
          <w:lang w:eastAsia="en-US"/>
        </w:rPr>
        <w:t>сервисно</w:t>
      </w:r>
      <w:proofErr w:type="spellEnd"/>
      <w:r w:rsidR="0031268D" w:rsidRPr="0031268D">
        <w:rPr>
          <w:rFonts w:eastAsia="Calibri"/>
          <w:sz w:val="28"/>
          <w:szCs w:val="28"/>
          <w:lang w:eastAsia="en-US"/>
        </w:rPr>
        <w:t>-эксплуатационной, экспертной, надзорной, инспекционно-аудиторской.</w:t>
      </w:r>
    </w:p>
    <w:p w:rsidR="0027195F" w:rsidRDefault="0031268D" w:rsidP="0031268D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 xml:space="preserve">В качестве непосредственного заказчика </w:t>
      </w:r>
      <w:r w:rsidR="0027195F">
        <w:rPr>
          <w:rFonts w:eastAsia="Calibri"/>
          <w:sz w:val="28"/>
          <w:szCs w:val="28"/>
          <w:lang w:eastAsia="en-US"/>
        </w:rPr>
        <w:t>может выступать</w:t>
      </w:r>
      <w:r w:rsidRPr="0031268D">
        <w:rPr>
          <w:rFonts w:eastAsia="Calibri"/>
          <w:sz w:val="28"/>
          <w:szCs w:val="28"/>
          <w:lang w:eastAsia="en-US"/>
        </w:rPr>
        <w:t xml:space="preserve"> любой работодатель — производственные компании или объединения, холдинги, проектно-конструкторские, образовательные, научные учреждения, органы государственной власти, муниципальные образования и др.</w:t>
      </w:r>
    </w:p>
    <w:p w:rsidR="001A127A" w:rsidRDefault="0031268D" w:rsidP="0031268D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>Таким образом, любая реализуемая или вновь открываемая программа магистратуры может быть разработана (или переработана)</w:t>
      </w:r>
      <w:r w:rsidR="00B93BA6">
        <w:rPr>
          <w:rFonts w:eastAsia="Calibri"/>
          <w:sz w:val="28"/>
          <w:szCs w:val="28"/>
          <w:lang w:eastAsia="en-US"/>
        </w:rPr>
        <w:t xml:space="preserve"> и дополнена</w:t>
      </w:r>
      <w:r w:rsidRPr="0031268D">
        <w:rPr>
          <w:rFonts w:eastAsia="Calibri"/>
          <w:sz w:val="28"/>
          <w:szCs w:val="28"/>
          <w:lang w:eastAsia="en-US"/>
        </w:rPr>
        <w:t xml:space="preserve"> технологическим</w:t>
      </w:r>
      <w:r w:rsidR="00B93BA6">
        <w:rPr>
          <w:rFonts w:eastAsia="Calibri"/>
          <w:sz w:val="28"/>
          <w:szCs w:val="28"/>
          <w:lang w:eastAsia="en-US"/>
        </w:rPr>
        <w:t>и</w:t>
      </w:r>
      <w:r w:rsidR="00CC00C0">
        <w:rPr>
          <w:rFonts w:eastAsia="Calibri"/>
          <w:sz w:val="28"/>
          <w:szCs w:val="28"/>
          <w:lang w:eastAsia="en-US"/>
        </w:rPr>
        <w:t xml:space="preserve"> или</w:t>
      </w:r>
      <w:r w:rsidRPr="0031268D">
        <w:rPr>
          <w:rFonts w:eastAsia="Calibri"/>
          <w:sz w:val="28"/>
          <w:szCs w:val="28"/>
          <w:lang w:eastAsia="en-US"/>
        </w:rPr>
        <w:t xml:space="preserve"> </w:t>
      </w:r>
      <w:r w:rsidR="00CC00C0">
        <w:rPr>
          <w:rFonts w:eastAsia="Times New Roman"/>
          <w:sz w:val="28"/>
          <w:szCs w:val="28"/>
        </w:rPr>
        <w:t>профессионально-специализированны</w:t>
      </w:r>
      <w:r w:rsidR="00F46BA6">
        <w:rPr>
          <w:rFonts w:eastAsia="Times New Roman"/>
          <w:sz w:val="28"/>
          <w:szCs w:val="28"/>
        </w:rPr>
        <w:t>м</w:t>
      </w:r>
      <w:r w:rsidR="00B93BA6">
        <w:rPr>
          <w:rFonts w:eastAsia="Times New Roman"/>
          <w:sz w:val="28"/>
          <w:szCs w:val="28"/>
        </w:rPr>
        <w:t>и</w:t>
      </w:r>
      <w:r w:rsidR="00CC00C0" w:rsidRPr="0031268D">
        <w:rPr>
          <w:rFonts w:eastAsia="Calibri"/>
          <w:sz w:val="28"/>
          <w:szCs w:val="28"/>
          <w:lang w:eastAsia="en-US"/>
        </w:rPr>
        <w:t xml:space="preserve"> </w:t>
      </w:r>
      <w:r w:rsidRPr="0031268D">
        <w:rPr>
          <w:rFonts w:eastAsia="Calibri"/>
          <w:sz w:val="28"/>
          <w:szCs w:val="28"/>
          <w:lang w:eastAsia="en-US"/>
        </w:rPr>
        <w:t>компетенциям</w:t>
      </w:r>
      <w:r w:rsidR="00B93BA6">
        <w:rPr>
          <w:rFonts w:eastAsia="Calibri"/>
          <w:sz w:val="28"/>
          <w:szCs w:val="28"/>
          <w:lang w:eastAsia="en-US"/>
        </w:rPr>
        <w:t>и</w:t>
      </w:r>
      <w:r w:rsidRPr="0031268D">
        <w:rPr>
          <w:rFonts w:eastAsia="Calibri"/>
          <w:sz w:val="28"/>
          <w:szCs w:val="28"/>
          <w:lang w:eastAsia="en-US"/>
        </w:rPr>
        <w:t>.</w:t>
      </w:r>
    </w:p>
    <w:p w:rsidR="001A127A" w:rsidRDefault="001A127A">
      <w:pPr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br w:type="page"/>
      </w:r>
    </w:p>
    <w:p w:rsidR="001A127A" w:rsidRDefault="001A127A" w:rsidP="001A127A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</w:p>
    <w:tbl>
      <w:tblPr>
        <w:tblpPr w:leftFromText="180" w:rightFromText="180" w:vertAnchor="text" w:horzAnchor="margin" w:tblpY="-101"/>
        <w:tblW w:w="105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1A127A" w:rsidTr="001A127A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  <w:tr w:rsidR="001A127A" w:rsidTr="001A127A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1A127A" w:rsidRDefault="001A127A" w:rsidP="001A127A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35 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  <w:tr w:rsidR="001A127A" w:rsidTr="001A127A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</w:tbl>
    <w:p w:rsidR="001A127A" w:rsidRDefault="001A127A" w:rsidP="001A127A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E45BA4" w:rsidRDefault="00B93BA6" w:rsidP="001A127A">
      <w:pPr>
        <w:spacing w:line="360" w:lineRule="auto"/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9.</w:t>
      </w:r>
      <w:r w:rsidR="00436ADB">
        <w:rPr>
          <w:rFonts w:eastAsia="Calibri"/>
          <w:sz w:val="28"/>
          <w:szCs w:val="28"/>
          <w:lang w:eastAsia="en-US"/>
        </w:rPr>
        <w:t>4</w:t>
      </w:r>
      <w:proofErr w:type="gramStart"/>
      <w:r>
        <w:rPr>
          <w:rFonts w:eastAsia="Calibri"/>
          <w:sz w:val="28"/>
          <w:szCs w:val="28"/>
          <w:lang w:eastAsia="en-US"/>
        </w:rPr>
        <w:t xml:space="preserve"> </w:t>
      </w:r>
      <w:r w:rsidR="000718BB">
        <w:rPr>
          <w:rFonts w:eastAsia="Calibri"/>
          <w:sz w:val="28"/>
          <w:szCs w:val="28"/>
          <w:lang w:eastAsia="en-US"/>
        </w:rPr>
        <w:t>В</w:t>
      </w:r>
      <w:proofErr w:type="gramEnd"/>
      <w:r w:rsidR="0031268D" w:rsidRPr="0031268D">
        <w:rPr>
          <w:rFonts w:eastAsia="Calibri"/>
          <w:sz w:val="28"/>
          <w:szCs w:val="28"/>
          <w:lang w:eastAsia="en-US"/>
        </w:rPr>
        <w:t xml:space="preserve"> качестве преподавателей </w:t>
      </w:r>
      <w:r w:rsidR="000718BB">
        <w:rPr>
          <w:rFonts w:eastAsia="Calibri"/>
          <w:sz w:val="28"/>
          <w:szCs w:val="28"/>
          <w:lang w:eastAsia="en-US"/>
        </w:rPr>
        <w:t xml:space="preserve">на программы технологической магистратуры </w:t>
      </w:r>
      <w:r w:rsidR="0031268D" w:rsidRPr="0031268D">
        <w:rPr>
          <w:rFonts w:eastAsia="Calibri"/>
          <w:sz w:val="28"/>
          <w:szCs w:val="28"/>
          <w:lang w:eastAsia="en-US"/>
        </w:rPr>
        <w:t>могут быть приглашены работающие специалисты из компании-заказчика, других компаний, образовательных учреждений, обладающие необходимыми знаниями, умениями и владеющие теми технологическими компетенциями, которые необходимо привить выпускнику.</w:t>
      </w:r>
    </w:p>
    <w:p w:rsidR="0031268D" w:rsidRPr="0031268D" w:rsidRDefault="0031268D" w:rsidP="0031268D">
      <w:pPr>
        <w:tabs>
          <w:tab w:val="left" w:pos="426"/>
        </w:tabs>
        <w:spacing w:line="360" w:lineRule="auto"/>
        <w:ind w:firstLine="680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>9.</w:t>
      </w:r>
      <w:r w:rsidR="00436ADB">
        <w:rPr>
          <w:rFonts w:eastAsia="Calibri"/>
          <w:sz w:val="28"/>
          <w:szCs w:val="28"/>
          <w:lang w:eastAsia="en-US"/>
        </w:rPr>
        <w:t>5</w:t>
      </w:r>
      <w:r w:rsidRPr="0031268D">
        <w:rPr>
          <w:rFonts w:eastAsia="Calibri"/>
          <w:sz w:val="28"/>
          <w:szCs w:val="28"/>
          <w:lang w:eastAsia="en-US"/>
        </w:rPr>
        <w:t xml:space="preserve"> Программа технологической магистратуры может разрабатываться и реализовываться:</w:t>
      </w:r>
    </w:p>
    <w:p w:rsidR="00B527BF" w:rsidRDefault="0031268D" w:rsidP="007B40EE">
      <w:pPr>
        <w:numPr>
          <w:ilvl w:val="0"/>
          <w:numId w:val="36"/>
        </w:numPr>
        <w:tabs>
          <w:tab w:val="left" w:pos="567"/>
        </w:tabs>
        <w:spacing w:line="360" w:lineRule="auto"/>
        <w:ind w:left="142" w:firstLine="709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>на базовой кафедре университета, на которой работают как сотрудники университета, так и сотрудники производственной компании;</w:t>
      </w:r>
    </w:p>
    <w:p w:rsidR="00B527BF" w:rsidRDefault="0031268D" w:rsidP="007B40EE">
      <w:pPr>
        <w:numPr>
          <w:ilvl w:val="0"/>
          <w:numId w:val="36"/>
        </w:numPr>
        <w:tabs>
          <w:tab w:val="left" w:pos="567"/>
        </w:tabs>
        <w:spacing w:line="360" w:lineRule="auto"/>
        <w:ind w:left="142" w:firstLine="709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 xml:space="preserve">с </w:t>
      </w:r>
      <w:r w:rsidR="00C93569">
        <w:rPr>
          <w:rFonts w:eastAsia="Calibri"/>
          <w:sz w:val="28"/>
          <w:szCs w:val="28"/>
          <w:lang w:eastAsia="en-US"/>
        </w:rPr>
        <w:t>ВУЗами-</w:t>
      </w:r>
      <w:r w:rsidRPr="0031268D">
        <w:rPr>
          <w:rFonts w:eastAsia="Calibri"/>
          <w:sz w:val="28"/>
          <w:szCs w:val="28"/>
          <w:lang w:eastAsia="en-US"/>
        </w:rPr>
        <w:t>партнерами, включая зарубежных партнеров;</w:t>
      </w:r>
    </w:p>
    <w:p w:rsidR="0031268D" w:rsidRPr="0031268D" w:rsidRDefault="0031268D" w:rsidP="007B40EE">
      <w:pPr>
        <w:numPr>
          <w:ilvl w:val="0"/>
          <w:numId w:val="36"/>
        </w:numPr>
        <w:tabs>
          <w:tab w:val="left" w:pos="567"/>
        </w:tabs>
        <w:spacing w:line="360" w:lineRule="auto"/>
        <w:ind w:left="142" w:firstLine="709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 xml:space="preserve">на кафедрах университета с привлечением к реализации программ </w:t>
      </w:r>
      <w:r w:rsidR="0027195F" w:rsidRPr="0031268D">
        <w:rPr>
          <w:rFonts w:eastAsia="Calibri"/>
          <w:sz w:val="28"/>
          <w:szCs w:val="28"/>
          <w:lang w:eastAsia="en-US"/>
        </w:rPr>
        <w:t xml:space="preserve">непосредственно </w:t>
      </w:r>
      <w:r w:rsidRPr="0031268D">
        <w:rPr>
          <w:rFonts w:eastAsia="Calibri"/>
          <w:sz w:val="28"/>
          <w:szCs w:val="28"/>
          <w:lang w:eastAsia="en-US"/>
        </w:rPr>
        <w:t>специалистов</w:t>
      </w:r>
      <w:r w:rsidR="0027195F">
        <w:rPr>
          <w:rFonts w:eastAsia="Calibri"/>
          <w:sz w:val="28"/>
          <w:szCs w:val="28"/>
          <w:lang w:eastAsia="en-US"/>
        </w:rPr>
        <w:t xml:space="preserve"> с п</w:t>
      </w:r>
      <w:r w:rsidRPr="0031268D">
        <w:rPr>
          <w:rFonts w:eastAsia="Calibri"/>
          <w:sz w:val="28"/>
          <w:szCs w:val="28"/>
          <w:lang w:eastAsia="en-US"/>
        </w:rPr>
        <w:t>роизводства или компании, и, точечно, специалистов из числа профессорско-преподавательского состава других образовательных организаций на условиях договора (при наличии такого требования со стороны предприятия-заказчика).</w:t>
      </w:r>
    </w:p>
    <w:p w:rsidR="007C6682" w:rsidRDefault="00FE2D76" w:rsidP="007B40EE">
      <w:pPr>
        <w:tabs>
          <w:tab w:val="left" w:pos="426"/>
        </w:tabs>
        <w:spacing w:line="360" w:lineRule="auto"/>
        <w:ind w:firstLine="68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9.</w:t>
      </w:r>
      <w:r w:rsidR="00436ADB">
        <w:rPr>
          <w:rFonts w:eastAsia="Calibri"/>
          <w:sz w:val="28"/>
          <w:szCs w:val="28"/>
          <w:lang w:eastAsia="en-US"/>
        </w:rPr>
        <w:t>6</w:t>
      </w:r>
      <w:r>
        <w:rPr>
          <w:rFonts w:eastAsia="Calibri"/>
          <w:sz w:val="28"/>
          <w:szCs w:val="28"/>
          <w:lang w:eastAsia="en-US"/>
        </w:rPr>
        <w:t xml:space="preserve"> В Университет</w:t>
      </w:r>
      <w:r w:rsidR="0013574F">
        <w:rPr>
          <w:rFonts w:eastAsia="Calibri"/>
          <w:sz w:val="28"/>
          <w:szCs w:val="28"/>
          <w:lang w:eastAsia="en-US"/>
        </w:rPr>
        <w:t>е</w:t>
      </w:r>
      <w:r>
        <w:rPr>
          <w:rFonts w:eastAsia="Calibri"/>
          <w:sz w:val="28"/>
          <w:szCs w:val="28"/>
          <w:lang w:eastAsia="en-US"/>
        </w:rPr>
        <w:t xml:space="preserve"> могут реализовываться программы </w:t>
      </w:r>
      <w:r w:rsidRPr="00BB1E96">
        <w:rPr>
          <w:rFonts w:eastAsia="Calibri"/>
          <w:b/>
          <w:sz w:val="28"/>
          <w:szCs w:val="28"/>
          <w:lang w:eastAsia="en-US"/>
        </w:rPr>
        <w:t>проектно-технологической</w:t>
      </w:r>
      <w:r>
        <w:rPr>
          <w:rFonts w:eastAsia="Calibri"/>
          <w:sz w:val="28"/>
          <w:szCs w:val="28"/>
          <w:lang w:eastAsia="en-US"/>
        </w:rPr>
        <w:t xml:space="preserve"> магистратуры.</w:t>
      </w:r>
    </w:p>
    <w:p w:rsidR="00FE2D76" w:rsidRDefault="00963018" w:rsidP="007B40EE">
      <w:pPr>
        <w:tabs>
          <w:tab w:val="left" w:pos="426"/>
        </w:tabs>
        <w:spacing w:line="360" w:lineRule="auto"/>
        <w:ind w:firstLine="68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9.</w:t>
      </w:r>
      <w:r w:rsidR="00436ADB">
        <w:rPr>
          <w:rFonts w:eastAsia="Calibri"/>
          <w:sz w:val="28"/>
          <w:szCs w:val="28"/>
          <w:lang w:eastAsia="en-US"/>
        </w:rPr>
        <w:t>6</w:t>
      </w:r>
      <w:r>
        <w:rPr>
          <w:rFonts w:eastAsia="Calibri"/>
          <w:sz w:val="28"/>
          <w:szCs w:val="28"/>
          <w:lang w:eastAsia="en-US"/>
        </w:rPr>
        <w:t xml:space="preserve">.1 </w:t>
      </w:r>
      <w:r w:rsidR="00FE2D76">
        <w:rPr>
          <w:rFonts w:eastAsia="Calibri"/>
          <w:sz w:val="28"/>
          <w:szCs w:val="28"/>
          <w:lang w:eastAsia="en-US"/>
        </w:rPr>
        <w:t>Проектно-технологическая магистратура предполагает:</w:t>
      </w:r>
    </w:p>
    <w:p w:rsidR="00FE2D76" w:rsidRPr="0013574F" w:rsidRDefault="00963018" w:rsidP="007B40EE">
      <w:pPr>
        <w:pStyle w:val="a6"/>
        <w:numPr>
          <w:ilvl w:val="0"/>
          <w:numId w:val="43"/>
        </w:numPr>
        <w:tabs>
          <w:tab w:val="left" w:pos="426"/>
        </w:tabs>
        <w:spacing w:line="360" w:lineRule="auto"/>
        <w:ind w:hanging="833"/>
        <w:jc w:val="both"/>
        <w:rPr>
          <w:rFonts w:eastAsia="Calibri"/>
          <w:sz w:val="28"/>
          <w:szCs w:val="28"/>
          <w:lang w:eastAsia="en-US"/>
        </w:rPr>
      </w:pPr>
      <w:r w:rsidRPr="0013574F">
        <w:rPr>
          <w:rFonts w:eastAsia="Calibri"/>
          <w:sz w:val="28"/>
          <w:szCs w:val="28"/>
          <w:lang w:eastAsia="en-US"/>
        </w:rPr>
        <w:t>Н</w:t>
      </w:r>
      <w:r w:rsidR="00FE2D76" w:rsidRPr="0013574F">
        <w:rPr>
          <w:rFonts w:eastAsia="Calibri"/>
          <w:sz w:val="28"/>
          <w:szCs w:val="28"/>
          <w:lang w:eastAsia="en-US"/>
        </w:rPr>
        <w:t>аличие научно-исследовательского или опытно-конструкторского технологического проекта;</w:t>
      </w:r>
    </w:p>
    <w:p w:rsidR="00FE2D76" w:rsidRPr="00FA1A56" w:rsidRDefault="00963018" w:rsidP="007B40EE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FA1A56">
        <w:rPr>
          <w:rFonts w:eastAsia="Calibri"/>
          <w:sz w:val="28"/>
          <w:szCs w:val="28"/>
          <w:lang w:eastAsia="en-US"/>
        </w:rPr>
        <w:t>В</w:t>
      </w:r>
      <w:r w:rsidR="00FE2D76" w:rsidRPr="00FA1A56">
        <w:rPr>
          <w:rFonts w:eastAsia="Calibri"/>
          <w:sz w:val="28"/>
          <w:szCs w:val="28"/>
          <w:lang w:eastAsia="en-US"/>
        </w:rPr>
        <w:t xml:space="preserve"> программу помимо компетенций, требуемых ФГОС ВО, как обязательных к усвоению выпускниками, должны быть добавлены обязательные проектные образовательные результаты, которые должны выполнить магистранты в ходе обучения;</w:t>
      </w:r>
    </w:p>
    <w:p w:rsidR="00FE2D76" w:rsidRPr="00FA1A56" w:rsidRDefault="00963018" w:rsidP="007B40EE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FA1A56">
        <w:rPr>
          <w:rFonts w:eastAsia="Calibri"/>
          <w:sz w:val="28"/>
          <w:szCs w:val="28"/>
          <w:lang w:eastAsia="en-US"/>
        </w:rPr>
        <w:t>В</w:t>
      </w:r>
      <w:r w:rsidR="00FE2D76" w:rsidRPr="00FA1A56">
        <w:rPr>
          <w:rFonts w:eastAsia="Calibri"/>
          <w:sz w:val="28"/>
          <w:szCs w:val="28"/>
          <w:lang w:eastAsia="en-US"/>
        </w:rPr>
        <w:t>ыбор учебных дисциплин магистерской программы и их компоновка в учебном плане должны способствовать приобретению необходимых знаний, навыков и компетенций для выполнения отдельных задач проекта;</w:t>
      </w:r>
    </w:p>
    <w:p w:rsidR="001A127A" w:rsidRPr="00E66271" w:rsidRDefault="00963018" w:rsidP="00E66271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E66271">
        <w:rPr>
          <w:rFonts w:eastAsia="Calibri"/>
          <w:sz w:val="28"/>
          <w:szCs w:val="28"/>
          <w:lang w:eastAsia="en-US"/>
        </w:rPr>
        <w:t>В</w:t>
      </w:r>
      <w:r w:rsidR="00FE2D76" w:rsidRPr="00E66271">
        <w:rPr>
          <w:rFonts w:eastAsia="Calibri"/>
          <w:sz w:val="28"/>
          <w:szCs w:val="28"/>
          <w:lang w:eastAsia="en-US"/>
        </w:rPr>
        <w:t>озможность защиты коллективных магистерских диссертаций;</w:t>
      </w:r>
      <w:r w:rsidR="001A127A" w:rsidRPr="00E66271">
        <w:rPr>
          <w:rFonts w:eastAsia="Calibri"/>
          <w:sz w:val="28"/>
          <w:szCs w:val="28"/>
          <w:lang w:eastAsia="en-US"/>
        </w:rPr>
        <w:br w:type="page"/>
      </w:r>
    </w:p>
    <w:tbl>
      <w:tblPr>
        <w:tblpPr w:leftFromText="180" w:rightFromText="180" w:vertAnchor="text" w:horzAnchor="margin" w:tblpY="11"/>
        <w:tblW w:w="105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1A127A" w:rsidTr="001A127A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  <w:tr w:rsidR="001A127A" w:rsidTr="001A127A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1A127A" w:rsidRDefault="001A127A" w:rsidP="001A127A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36   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  <w:tr w:rsidR="001A127A" w:rsidTr="001A127A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A127A" w:rsidRDefault="001A127A" w:rsidP="001A127A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1A127A" w:rsidRDefault="001A127A" w:rsidP="001A127A">
            <w:pPr>
              <w:rPr>
                <w:sz w:val="1"/>
                <w:szCs w:val="1"/>
              </w:rPr>
            </w:pPr>
          </w:p>
        </w:tc>
      </w:tr>
    </w:tbl>
    <w:p w:rsidR="00FE2D76" w:rsidRPr="00FA1A56" w:rsidRDefault="00FE2D76" w:rsidP="001A127A">
      <w:pPr>
        <w:pStyle w:val="a6"/>
        <w:tabs>
          <w:tab w:val="left" w:pos="709"/>
        </w:tabs>
        <w:spacing w:line="360" w:lineRule="auto"/>
        <w:ind w:left="567"/>
        <w:jc w:val="both"/>
        <w:rPr>
          <w:rFonts w:eastAsia="Calibri"/>
          <w:sz w:val="28"/>
          <w:szCs w:val="28"/>
          <w:lang w:eastAsia="en-US"/>
        </w:rPr>
      </w:pPr>
    </w:p>
    <w:p w:rsidR="00963018" w:rsidRPr="00FA1A56" w:rsidRDefault="00963018" w:rsidP="00FA1A56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FA1A56">
        <w:rPr>
          <w:rFonts w:eastAsia="Calibri"/>
          <w:sz w:val="28"/>
          <w:szCs w:val="28"/>
          <w:lang w:eastAsia="en-US"/>
        </w:rPr>
        <w:t>Ж</w:t>
      </w:r>
      <w:r w:rsidR="00FE2D76" w:rsidRPr="00FA1A56">
        <w:rPr>
          <w:rFonts w:eastAsia="Calibri"/>
          <w:sz w:val="28"/>
          <w:szCs w:val="28"/>
          <w:lang w:eastAsia="en-US"/>
        </w:rPr>
        <w:t>есткий отбор</w:t>
      </w:r>
      <w:r w:rsidRPr="00FA1A56">
        <w:rPr>
          <w:rFonts w:eastAsia="Calibri"/>
          <w:sz w:val="28"/>
          <w:szCs w:val="28"/>
          <w:lang w:eastAsia="en-US"/>
        </w:rPr>
        <w:t xml:space="preserve"> кандидатов</w:t>
      </w:r>
      <w:r w:rsidR="00FE2D76" w:rsidRPr="00FA1A56">
        <w:rPr>
          <w:rFonts w:eastAsia="Calibri"/>
          <w:sz w:val="28"/>
          <w:szCs w:val="28"/>
          <w:lang w:eastAsia="en-US"/>
        </w:rPr>
        <w:t xml:space="preserve"> на данные программы по имеющимся на момент поступления практическим навыкам и теоретическому заделу.</w:t>
      </w:r>
    </w:p>
    <w:p w:rsidR="00963018" w:rsidRDefault="00963018" w:rsidP="00FA1A56">
      <w:pPr>
        <w:tabs>
          <w:tab w:val="left" w:pos="426"/>
        </w:tabs>
        <w:spacing w:line="360" w:lineRule="auto"/>
        <w:ind w:firstLine="68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9.</w:t>
      </w:r>
      <w:r w:rsidR="00436ADB">
        <w:rPr>
          <w:rFonts w:eastAsia="Calibri"/>
          <w:sz w:val="28"/>
          <w:szCs w:val="28"/>
          <w:lang w:eastAsia="en-US"/>
        </w:rPr>
        <w:t>6</w:t>
      </w:r>
      <w:r>
        <w:rPr>
          <w:rFonts w:eastAsia="Calibri"/>
          <w:sz w:val="28"/>
          <w:szCs w:val="28"/>
          <w:lang w:eastAsia="en-US"/>
        </w:rPr>
        <w:t>.2 При разработке программы предполагается следующий подход:</w:t>
      </w:r>
    </w:p>
    <w:p w:rsidR="00E45BA4" w:rsidRDefault="00963018" w:rsidP="00FA1A56">
      <w:pPr>
        <w:tabs>
          <w:tab w:val="left" w:pos="426"/>
        </w:tabs>
        <w:spacing w:line="360" w:lineRule="auto"/>
        <w:ind w:firstLine="68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Изначально определяется перечень исследовательских и инженерных объектов, которые должны быть реализованы магистрантами за период обучения;</w:t>
      </w:r>
    </w:p>
    <w:p w:rsidR="00963018" w:rsidRPr="00FA1A56" w:rsidRDefault="00963018" w:rsidP="00FA1A56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FA1A56">
        <w:rPr>
          <w:rFonts w:eastAsia="Calibri"/>
          <w:sz w:val="28"/>
          <w:szCs w:val="28"/>
          <w:lang w:eastAsia="en-US"/>
        </w:rPr>
        <w:t>На основе требований к составу работ и качеству реализации объектов формируются перечни проектов и «проектных» компетенций (помимо обязательных, требуемых ФГОС ВО), необходимых для их выполнения.</w:t>
      </w:r>
    </w:p>
    <w:p w:rsidR="00963018" w:rsidRPr="00FA1A56" w:rsidRDefault="00963018" w:rsidP="00FA1A56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FA1A56">
        <w:rPr>
          <w:rFonts w:eastAsia="Calibri"/>
          <w:sz w:val="28"/>
          <w:szCs w:val="28"/>
          <w:lang w:eastAsia="en-US"/>
        </w:rPr>
        <w:t>Перечень всех компетенций (определенных по ФГОС ВО, технологических, профессионально-специализированных), в том числе «проектных», используется для формирования состава, объема</w:t>
      </w:r>
      <w:r w:rsidR="00FA1A56" w:rsidRPr="00FA1A56">
        <w:rPr>
          <w:rFonts w:eastAsia="Calibri"/>
          <w:sz w:val="28"/>
          <w:szCs w:val="28"/>
          <w:lang w:eastAsia="en-US"/>
        </w:rPr>
        <w:t xml:space="preserve"> и последовательности дисциплин;</w:t>
      </w:r>
    </w:p>
    <w:p w:rsidR="00FA1A56" w:rsidRPr="00FA1A56" w:rsidRDefault="00FA1A56" w:rsidP="00FA1A56">
      <w:pPr>
        <w:pStyle w:val="a6"/>
        <w:numPr>
          <w:ilvl w:val="0"/>
          <w:numId w:val="40"/>
        </w:numPr>
        <w:tabs>
          <w:tab w:val="left" w:pos="709"/>
        </w:tabs>
        <w:spacing w:line="360" w:lineRule="auto"/>
        <w:ind w:left="426" w:firstLine="141"/>
        <w:jc w:val="both"/>
        <w:rPr>
          <w:rFonts w:eastAsia="Calibri"/>
          <w:sz w:val="28"/>
          <w:szCs w:val="28"/>
          <w:lang w:eastAsia="en-US"/>
        </w:rPr>
      </w:pPr>
      <w:r w:rsidRPr="00FA1A56">
        <w:rPr>
          <w:rFonts w:eastAsia="Calibri"/>
          <w:sz w:val="28"/>
          <w:szCs w:val="28"/>
          <w:lang w:eastAsia="en-US"/>
        </w:rPr>
        <w:t>После этого возможна корректировка (при необходимости уточнение или расширение) проектов, требований к проектным результатам и результатам обучения.</w:t>
      </w:r>
    </w:p>
    <w:p w:rsidR="00FA1A56" w:rsidRPr="0031268D" w:rsidRDefault="00FA1A56" w:rsidP="00FA1A56">
      <w:pPr>
        <w:tabs>
          <w:tab w:val="left" w:pos="426"/>
        </w:tabs>
        <w:spacing w:line="360" w:lineRule="auto"/>
        <w:ind w:firstLine="680"/>
        <w:jc w:val="both"/>
        <w:rPr>
          <w:rFonts w:eastAsia="Calibri"/>
          <w:sz w:val="28"/>
          <w:szCs w:val="28"/>
          <w:lang w:eastAsia="en-US"/>
        </w:rPr>
      </w:pPr>
      <w:r w:rsidRPr="0031268D">
        <w:rPr>
          <w:rFonts w:eastAsia="Calibri"/>
          <w:sz w:val="28"/>
          <w:szCs w:val="28"/>
          <w:lang w:eastAsia="en-US"/>
        </w:rPr>
        <w:t>9.</w:t>
      </w:r>
      <w:r w:rsidR="00436ADB">
        <w:rPr>
          <w:rFonts w:eastAsia="Calibri"/>
          <w:sz w:val="28"/>
          <w:szCs w:val="28"/>
          <w:lang w:eastAsia="en-US"/>
        </w:rPr>
        <w:t>7</w:t>
      </w:r>
      <w:r w:rsidRPr="0031268D">
        <w:rPr>
          <w:rFonts w:eastAsia="Calibri"/>
          <w:sz w:val="28"/>
          <w:szCs w:val="28"/>
          <w:lang w:eastAsia="en-US"/>
        </w:rPr>
        <w:t xml:space="preserve"> Программы технологической</w:t>
      </w:r>
      <w:r w:rsidR="00436ADB">
        <w:rPr>
          <w:rFonts w:eastAsia="Calibri"/>
          <w:sz w:val="28"/>
          <w:szCs w:val="28"/>
          <w:lang w:eastAsia="en-US"/>
        </w:rPr>
        <w:t xml:space="preserve"> и проектно-технологической </w:t>
      </w:r>
      <w:r w:rsidRPr="0031268D">
        <w:rPr>
          <w:rFonts w:eastAsia="Calibri"/>
          <w:sz w:val="28"/>
          <w:szCs w:val="28"/>
          <w:lang w:eastAsia="en-US"/>
        </w:rPr>
        <w:t>магистратуры предполагают не только усвоение новых технологических компетенций со стороны обучающихся, но и использование при их реализации в Университете новых современных образовательных технологий.</w:t>
      </w:r>
    </w:p>
    <w:p w:rsidR="00C93569" w:rsidRDefault="00FA1A56" w:rsidP="007B40EE">
      <w:pPr>
        <w:tabs>
          <w:tab w:val="left" w:pos="426"/>
        </w:tabs>
        <w:spacing w:line="360" w:lineRule="auto"/>
        <w:ind w:firstLine="680"/>
        <w:jc w:val="both"/>
        <w:rPr>
          <w:rFonts w:eastAsia="Times New Roman"/>
          <w:sz w:val="15"/>
          <w:szCs w:val="15"/>
        </w:rPr>
      </w:pPr>
      <w:r w:rsidRPr="0031268D">
        <w:rPr>
          <w:rFonts w:eastAsia="Calibri"/>
          <w:sz w:val="28"/>
          <w:szCs w:val="28"/>
          <w:lang w:eastAsia="en-US"/>
        </w:rPr>
        <w:t xml:space="preserve"> </w:t>
      </w:r>
    </w:p>
    <w:p w:rsidR="00C93569" w:rsidRDefault="00C93569" w:rsidP="0031268D">
      <w:pPr>
        <w:spacing w:line="200" w:lineRule="exact"/>
        <w:rPr>
          <w:rFonts w:eastAsia="Times New Roman"/>
          <w:sz w:val="15"/>
          <w:szCs w:val="15"/>
        </w:rPr>
      </w:pPr>
    </w:p>
    <w:p w:rsidR="00C93569" w:rsidRDefault="00C93569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7B40EE" w:rsidRDefault="007B40EE" w:rsidP="0031268D">
      <w:pPr>
        <w:spacing w:line="200" w:lineRule="exact"/>
        <w:rPr>
          <w:rFonts w:eastAsia="Times New Roman"/>
          <w:sz w:val="15"/>
          <w:szCs w:val="15"/>
        </w:rPr>
      </w:pPr>
    </w:p>
    <w:p w:rsidR="0031268D" w:rsidRDefault="0031268D" w:rsidP="0031268D">
      <w:pPr>
        <w:spacing w:line="200" w:lineRule="exact"/>
        <w:rPr>
          <w:rFonts w:eastAsia="Times New Roman"/>
          <w:sz w:val="15"/>
          <w:szCs w:val="15"/>
        </w:rPr>
      </w:pPr>
    </w:p>
    <w:p w:rsidR="0031268D" w:rsidRDefault="0031268D" w:rsidP="0031268D">
      <w:pPr>
        <w:spacing w:line="200" w:lineRule="exact"/>
        <w:rPr>
          <w:rFonts w:eastAsia="Times New Roman"/>
          <w:sz w:val="15"/>
          <w:szCs w:val="15"/>
        </w:rPr>
      </w:pPr>
    </w:p>
    <w:p w:rsidR="0031268D" w:rsidRDefault="0031268D" w:rsidP="0031268D">
      <w:pPr>
        <w:spacing w:line="200" w:lineRule="exact"/>
        <w:rPr>
          <w:rFonts w:eastAsia="Times New Roman"/>
          <w:sz w:val="15"/>
          <w:szCs w:val="15"/>
        </w:rPr>
      </w:pPr>
    </w:p>
    <w:p w:rsidR="0031268D" w:rsidRDefault="0031268D" w:rsidP="0031268D">
      <w:pPr>
        <w:spacing w:line="200" w:lineRule="exact"/>
        <w:rPr>
          <w:rFonts w:eastAsia="Times New Roman"/>
          <w:sz w:val="15"/>
          <w:szCs w:val="15"/>
        </w:rPr>
      </w:pPr>
    </w:p>
    <w:p w:rsidR="0031268D" w:rsidRDefault="0031268D" w:rsidP="0031268D">
      <w:pPr>
        <w:spacing w:line="200" w:lineRule="exact"/>
        <w:rPr>
          <w:rFonts w:eastAsia="Times New Roman"/>
          <w:sz w:val="15"/>
          <w:szCs w:val="15"/>
        </w:rPr>
      </w:pPr>
    </w:p>
    <w:p w:rsidR="00BB1E96" w:rsidRDefault="00BB1E96">
      <w:r>
        <w:br w:type="page"/>
      </w:r>
    </w:p>
    <w:p w:rsidR="00AF4FAD" w:rsidRDefault="00AF4FAD">
      <w:pPr>
        <w:sectPr w:rsidR="00AF4FAD" w:rsidSect="001A127A">
          <w:type w:val="continuous"/>
          <w:pgSz w:w="11900" w:h="16840"/>
          <w:pgMar w:top="687" w:right="985" w:bottom="383" w:left="1134" w:header="0" w:footer="0" w:gutter="0"/>
          <w:cols w:space="720" w:equalWidth="0">
            <w:col w:w="10346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Pr="00E45BA4" w:rsidRDefault="00B527BF" w:rsidP="00E45BA4">
            <w:pPr>
              <w:spacing w:line="228" w:lineRule="exact"/>
              <w:ind w:left="100"/>
              <w:rPr>
                <w:rFonts w:ascii="Times" w:eastAsia="Times" w:hAnsi="Times" w:cs="Times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7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5" w:lineRule="exact"/>
        <w:rPr>
          <w:sz w:val="20"/>
          <w:szCs w:val="20"/>
        </w:rPr>
      </w:pPr>
    </w:p>
    <w:p w:rsidR="00AF4FAD" w:rsidRDefault="00B527BF">
      <w:pPr>
        <w:ind w:left="88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Приложение </w:t>
      </w:r>
      <w:r>
        <w:rPr>
          <w:rFonts w:ascii="Times" w:eastAsia="Times" w:hAnsi="Times" w:cs="Times"/>
          <w:sz w:val="24"/>
          <w:szCs w:val="24"/>
        </w:rPr>
        <w:t>1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9840" behindDoc="1" locked="0" layoutInCell="0" allowOverlap="1">
            <wp:simplePos x="0" y="0"/>
            <wp:positionH relativeFrom="column">
              <wp:posOffset>2991485</wp:posOffset>
            </wp:positionH>
            <wp:positionV relativeFrom="paragraph">
              <wp:posOffset>90170</wp:posOffset>
            </wp:positionV>
            <wp:extent cx="638810" cy="67818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19" w:lineRule="exact"/>
        <w:rPr>
          <w:sz w:val="20"/>
          <w:szCs w:val="20"/>
        </w:rPr>
      </w:pPr>
    </w:p>
    <w:p w:rsidR="00AF4FAD" w:rsidRDefault="00B527BF">
      <w:pPr>
        <w:spacing w:line="237" w:lineRule="auto"/>
        <w:ind w:right="40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МИНИСТЕРСТВО ОБРАЗОВАНИЯ И НАУКИ РОССИЙСКОЙ ФЕДЕРАЦИИ </w:t>
      </w:r>
      <w:r>
        <w:rPr>
          <w:rFonts w:eastAsia="Times New Roman"/>
          <w:b/>
          <w:bCs/>
          <w:sz w:val="28"/>
          <w:szCs w:val="28"/>
        </w:rPr>
        <w:t>ФЕДЕРАЛЬНОЕ ГОСУДАРСТВЕННОЕ БЮДЖЕТНОЕ</w:t>
      </w:r>
    </w:p>
    <w:p w:rsidR="00AF4FAD" w:rsidRDefault="00AF4FAD">
      <w:pPr>
        <w:spacing w:line="19" w:lineRule="exact"/>
        <w:rPr>
          <w:sz w:val="20"/>
          <w:szCs w:val="20"/>
        </w:rPr>
      </w:pPr>
    </w:p>
    <w:p w:rsidR="00AF4FAD" w:rsidRDefault="00B527BF">
      <w:pPr>
        <w:spacing w:line="235" w:lineRule="auto"/>
        <w:ind w:right="4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ОБРАЗОВАТЕЛЬНОЕ УЧРЕЖДЕНИЕ ВЫСШЕГО ОБРАЗОВАНИЯ </w:t>
      </w:r>
      <w:r>
        <w:rPr>
          <w:rFonts w:ascii="Times" w:eastAsia="Times" w:hAnsi="Times" w:cs="Times"/>
          <w:b/>
          <w:bCs/>
          <w:sz w:val="28"/>
          <w:szCs w:val="28"/>
        </w:rPr>
        <w:t>«</w:t>
      </w:r>
      <w:r>
        <w:rPr>
          <w:rFonts w:eastAsia="Times New Roman"/>
          <w:b/>
          <w:bCs/>
          <w:sz w:val="28"/>
          <w:szCs w:val="28"/>
        </w:rPr>
        <w:t>ДОНСКОЙ ГОСУДАРСТВЕННЫЙ ТЕХНИЧЕСКИЙ УНИВЕРСИТЕТ</w:t>
      </w:r>
      <w:r>
        <w:rPr>
          <w:rFonts w:ascii="Times" w:eastAsia="Times" w:hAnsi="Times" w:cs="Times"/>
          <w:b/>
          <w:bCs/>
          <w:sz w:val="28"/>
          <w:szCs w:val="28"/>
        </w:rPr>
        <w:t>» (</w:t>
      </w:r>
      <w:r>
        <w:rPr>
          <w:rFonts w:eastAsia="Times New Roman"/>
          <w:b/>
          <w:bCs/>
          <w:sz w:val="28"/>
          <w:szCs w:val="28"/>
        </w:rPr>
        <w:t>ДГТУ</w:t>
      </w:r>
      <w:r>
        <w:rPr>
          <w:rFonts w:ascii="Times" w:eastAsia="Times" w:hAnsi="Times" w:cs="Times"/>
          <w:b/>
          <w:bCs/>
          <w:sz w:val="28"/>
          <w:szCs w:val="28"/>
        </w:rPr>
        <w:t>)</w:t>
      </w:r>
    </w:p>
    <w:p w:rsidR="00AF4FAD" w:rsidRDefault="00AF4FAD">
      <w:pPr>
        <w:spacing w:line="268" w:lineRule="exact"/>
        <w:rPr>
          <w:sz w:val="20"/>
          <w:szCs w:val="20"/>
        </w:rPr>
      </w:pPr>
    </w:p>
    <w:p w:rsidR="00AF4FAD" w:rsidRDefault="00B527BF">
      <w:pPr>
        <w:ind w:left="59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УТВЕРЖДАЮ</w:t>
      </w:r>
    </w:p>
    <w:p w:rsidR="00AF4FAD" w:rsidRDefault="00B527BF">
      <w:pPr>
        <w:ind w:left="59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Проректор по НИР и ИД</w:t>
      </w:r>
    </w:p>
    <w:p w:rsidR="00AF4FAD" w:rsidRDefault="00AF4FAD">
      <w:pPr>
        <w:spacing w:line="278" w:lineRule="exact"/>
        <w:rPr>
          <w:sz w:val="20"/>
          <w:szCs w:val="20"/>
        </w:rPr>
      </w:pPr>
    </w:p>
    <w:p w:rsidR="00AF4FAD" w:rsidRDefault="00B527BF">
      <w:pPr>
        <w:ind w:left="5960"/>
        <w:rPr>
          <w:sz w:val="20"/>
          <w:szCs w:val="20"/>
        </w:rPr>
      </w:pPr>
      <w:r>
        <w:rPr>
          <w:rFonts w:ascii="Times" w:eastAsia="Times" w:hAnsi="Times" w:cs="Times"/>
          <w:sz w:val="24"/>
          <w:szCs w:val="24"/>
        </w:rPr>
        <w:t>________________________________</w:t>
      </w:r>
    </w:p>
    <w:p w:rsidR="00AF4FAD" w:rsidRDefault="00AF4FAD">
      <w:pPr>
        <w:spacing w:line="276" w:lineRule="exact"/>
        <w:rPr>
          <w:sz w:val="20"/>
          <w:szCs w:val="20"/>
        </w:rPr>
      </w:pPr>
    </w:p>
    <w:p w:rsidR="00AF4FAD" w:rsidRDefault="00B527BF">
      <w:pPr>
        <w:ind w:left="5960"/>
        <w:rPr>
          <w:sz w:val="20"/>
          <w:szCs w:val="20"/>
        </w:rPr>
      </w:pPr>
      <w:r>
        <w:rPr>
          <w:rFonts w:ascii="Times" w:eastAsia="Times" w:hAnsi="Times" w:cs="Times"/>
          <w:sz w:val="24"/>
          <w:szCs w:val="24"/>
        </w:rPr>
        <w:t>«_____» __________________20__</w:t>
      </w:r>
      <w:r>
        <w:rPr>
          <w:rFonts w:eastAsia="Times New Roman"/>
          <w:sz w:val="24"/>
          <w:szCs w:val="24"/>
        </w:rPr>
        <w:t>г</w:t>
      </w:r>
      <w:r>
        <w:rPr>
          <w:rFonts w:ascii="Times" w:eastAsia="Times" w:hAnsi="Times" w:cs="Times"/>
          <w:sz w:val="24"/>
          <w:szCs w:val="24"/>
        </w:rPr>
        <w:t>.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26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Сведения о реализуемых НИОКР</w:t>
      </w:r>
      <w:r>
        <w:rPr>
          <w:rFonts w:ascii="Times" w:eastAsia="Times" w:hAnsi="Times" w:cs="Times"/>
          <w:b/>
          <w:bCs/>
          <w:sz w:val="28"/>
          <w:szCs w:val="28"/>
        </w:rPr>
        <w:t>,</w:t>
      </w:r>
      <w:r>
        <w:rPr>
          <w:rFonts w:eastAsia="Times New Roman"/>
          <w:b/>
          <w:bCs/>
          <w:sz w:val="28"/>
          <w:szCs w:val="28"/>
        </w:rPr>
        <w:t xml:space="preserve"> КТР</w:t>
      </w:r>
    </w:p>
    <w:p w:rsidR="00AF4FAD" w:rsidRDefault="00AF4FAD">
      <w:pPr>
        <w:spacing w:line="7" w:lineRule="exact"/>
        <w:rPr>
          <w:sz w:val="20"/>
          <w:szCs w:val="20"/>
        </w:rPr>
      </w:pPr>
    </w:p>
    <w:p w:rsidR="00AF4FAD" w:rsidRDefault="00B527BF">
      <w:pPr>
        <w:ind w:right="20"/>
        <w:jc w:val="center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28"/>
          <w:szCs w:val="28"/>
        </w:rPr>
        <w:t>(</w:t>
      </w:r>
      <w:r>
        <w:rPr>
          <w:rFonts w:eastAsia="Times New Roman"/>
          <w:b/>
          <w:bCs/>
          <w:sz w:val="28"/>
          <w:szCs w:val="28"/>
        </w:rPr>
        <w:t>для руководителя магистерской программы</w:t>
      </w:r>
      <w:r>
        <w:rPr>
          <w:rFonts w:ascii="Times" w:eastAsia="Times" w:hAnsi="Times" w:cs="Times"/>
          <w:b/>
          <w:bCs/>
          <w:sz w:val="28"/>
          <w:szCs w:val="28"/>
        </w:rPr>
        <w:t>)</w:t>
      </w:r>
    </w:p>
    <w:p w:rsidR="00AF4FAD" w:rsidRDefault="00AF4FAD">
      <w:pPr>
        <w:spacing w:line="314" w:lineRule="exact"/>
        <w:rPr>
          <w:sz w:val="20"/>
          <w:szCs w:val="20"/>
        </w:rPr>
      </w:pP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80"/>
        <w:gridCol w:w="6520"/>
      </w:tblGrid>
      <w:tr w:rsidR="00AF4FAD">
        <w:trPr>
          <w:trHeight w:val="260"/>
        </w:trPr>
        <w:tc>
          <w:tcPr>
            <w:tcW w:w="35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ФИО</w:t>
            </w:r>
          </w:p>
        </w:tc>
        <w:tc>
          <w:tcPr>
            <w:tcW w:w="6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</w:tr>
      <w:tr w:rsidR="00AF4FAD">
        <w:trPr>
          <w:trHeight w:val="74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</w:tr>
      <w:tr w:rsidR="00AF4FAD">
        <w:trPr>
          <w:trHeight w:val="249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0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Кафедра</w:t>
            </w: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</w:tr>
      <w:tr w:rsidR="00AF4FAD">
        <w:trPr>
          <w:trHeight w:val="239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39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Направление подготовки</w:t>
            </w: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</w:tr>
      <w:tr w:rsidR="00AF4FAD">
        <w:trPr>
          <w:trHeight w:val="250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Профиль подготовки</w:t>
            </w: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</w:tr>
      <w:tr w:rsidR="00AF4FAD">
        <w:trPr>
          <w:trHeight w:val="25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Наименование НИОКР</w:t>
            </w:r>
            <w:r>
              <w:rPr>
                <w:rFonts w:ascii="Times" w:eastAsia="Times" w:hAnsi="Times" w:cs="Times"/>
                <w:b/>
                <w:bCs/>
              </w:rPr>
              <w:t>,</w:t>
            </w:r>
            <w:r>
              <w:rPr>
                <w:rFonts w:eastAsia="Times New Roman"/>
                <w:b/>
                <w:bCs/>
              </w:rPr>
              <w:t xml:space="preserve"> КТР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3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Указывается наименование регистрируемой работы в соответствии</w:t>
            </w:r>
          </w:p>
        </w:tc>
      </w:tr>
      <w:tr w:rsidR="00AF4FAD">
        <w:trPr>
          <w:trHeight w:val="24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с формулировками контракта </w:t>
            </w:r>
            <w:r>
              <w:rPr>
                <w:rFonts w:ascii="Times" w:eastAsia="Times" w:hAnsi="Times" w:cs="Times"/>
              </w:rPr>
              <w:t>(</w:t>
            </w:r>
            <w:r>
              <w:rPr>
                <w:rFonts w:eastAsia="Times New Roman"/>
              </w:rPr>
              <w:t>договора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плана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программы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задания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 т</w:t>
            </w:r>
            <w:r>
              <w:rPr>
                <w:rFonts w:ascii="Times" w:eastAsia="Times" w:hAnsi="Times" w:cs="Times"/>
              </w:rPr>
              <w:t>.</w:t>
            </w:r>
            <w:r>
              <w:rPr>
                <w:rFonts w:eastAsia="Times New Roman"/>
              </w:rPr>
              <w:t>п</w:t>
            </w:r>
            <w:r>
              <w:rPr>
                <w:rFonts w:ascii="Times" w:eastAsia="Times" w:hAnsi="Times" w:cs="Times"/>
              </w:rPr>
              <w:t>.)</w:t>
            </w:r>
          </w:p>
        </w:tc>
      </w:tr>
      <w:tr w:rsidR="00AF4FAD">
        <w:trPr>
          <w:trHeight w:val="24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Приоритетное направление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Указывается соответствующее значение из справочника</w:t>
            </w:r>
          </w:p>
        </w:tc>
      </w:tr>
      <w:tr w:rsidR="00AF4FAD">
        <w:trPr>
          <w:trHeight w:val="247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7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развития науки</w:t>
            </w:r>
            <w:r>
              <w:rPr>
                <w:rFonts w:ascii="Times" w:eastAsia="Times" w:hAnsi="Times" w:cs="Times"/>
                <w:b/>
                <w:bCs/>
              </w:rPr>
              <w:t>,</w:t>
            </w:r>
            <w:r>
              <w:rPr>
                <w:rFonts w:eastAsia="Times New Roman"/>
                <w:b/>
                <w:bCs/>
              </w:rPr>
              <w:t xml:space="preserve"> технологий и</w:t>
            </w: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Критическая технология РФ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Указывается соответствующее значение из справочника</w:t>
            </w:r>
          </w:p>
        </w:tc>
      </w:tr>
      <w:tr w:rsidR="00AF4FAD">
        <w:trPr>
          <w:trHeight w:val="33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</w:tr>
      <w:tr w:rsidR="00AF4FAD">
        <w:trPr>
          <w:trHeight w:val="256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Вид работы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КТР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НИР</w:t>
            </w:r>
            <w:r>
              <w:rPr>
                <w:rFonts w:ascii="Times" w:eastAsia="Times" w:hAnsi="Times" w:cs="Times"/>
              </w:rPr>
              <w:t>-</w:t>
            </w:r>
            <w:r>
              <w:rPr>
                <w:rFonts w:eastAsia="Times New Roman"/>
              </w:rPr>
              <w:t>прикладная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НИР</w:t>
            </w:r>
            <w:r>
              <w:rPr>
                <w:rFonts w:ascii="Times" w:eastAsia="Times" w:hAnsi="Times" w:cs="Times"/>
              </w:rPr>
              <w:t>-</w:t>
            </w:r>
            <w:r>
              <w:rPr>
                <w:rFonts w:eastAsia="Times New Roman"/>
              </w:rPr>
              <w:t>фундаментальная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ОКР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ПКР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ПТР</w:t>
            </w:r>
          </w:p>
        </w:tc>
      </w:tr>
      <w:tr w:rsidR="00AF4FAD">
        <w:trPr>
          <w:trHeight w:val="115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</w:tr>
      <w:tr w:rsidR="00AF4FAD">
        <w:trPr>
          <w:trHeight w:val="246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Аннотация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Аннотация составляется в соответствии с требованиями</w:t>
            </w:r>
          </w:p>
        </w:tc>
      </w:tr>
      <w:tr w:rsidR="00AF4FAD">
        <w:trPr>
          <w:trHeight w:val="24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межгосударственного стандарта ГОСТ </w:t>
            </w:r>
            <w:r>
              <w:rPr>
                <w:rFonts w:ascii="Times" w:eastAsia="Times" w:hAnsi="Times" w:cs="Times"/>
              </w:rPr>
              <w:t>7.9-95 «</w:t>
            </w:r>
            <w:r>
              <w:rPr>
                <w:rFonts w:eastAsia="Times New Roman"/>
              </w:rPr>
              <w:t>Реферат и аннотация</w:t>
            </w:r>
            <w:r>
              <w:rPr>
                <w:rFonts w:ascii="Times" w:eastAsia="Times" w:hAnsi="Times" w:cs="Times"/>
              </w:rPr>
              <w:t>.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требования</w:t>
            </w:r>
            <w:r>
              <w:rPr>
                <w:rFonts w:ascii="Times" w:eastAsia="Times" w:hAnsi="Times" w:cs="Times"/>
              </w:rPr>
              <w:t>».</w:t>
            </w:r>
          </w:p>
        </w:tc>
      </w:tr>
      <w:tr w:rsidR="00AF4FAD">
        <w:trPr>
          <w:trHeight w:val="106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</w:tr>
      <w:tr w:rsidR="00AF4FAD">
        <w:trPr>
          <w:trHeight w:val="246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Коды тематических рубрик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Для заполнения используется справочник кодов тематических</w:t>
            </w:r>
          </w:p>
        </w:tc>
      </w:tr>
      <w:tr w:rsidR="00AF4FAD">
        <w:trPr>
          <w:trHeight w:val="241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рубрик с ресурса федерального государственного бюджетного</w:t>
            </w:r>
          </w:p>
        </w:tc>
      </w:tr>
      <w:tr w:rsidR="00AF4FAD">
        <w:trPr>
          <w:trHeight w:val="256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учреждения науки </w:t>
            </w:r>
            <w:r>
              <w:rPr>
                <w:rFonts w:ascii="Times" w:eastAsia="Times" w:hAnsi="Times" w:cs="Times"/>
              </w:rPr>
              <w:t>«</w:t>
            </w:r>
            <w:r>
              <w:rPr>
                <w:rFonts w:eastAsia="Times New Roman"/>
              </w:rPr>
              <w:t>Всероссийский институт научной и технической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информации Российской академии наук</w:t>
            </w:r>
            <w:r>
              <w:rPr>
                <w:rFonts w:ascii="Times" w:eastAsia="Times" w:hAnsi="Times" w:cs="Times"/>
              </w:rPr>
              <w:t>».</w:t>
            </w:r>
          </w:p>
        </w:tc>
      </w:tr>
      <w:tr w:rsidR="00AF4FAD">
        <w:trPr>
          <w:trHeight w:val="94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8"/>
                <w:szCs w:val="8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8"/>
                <w:szCs w:val="8"/>
              </w:rPr>
            </w:pPr>
          </w:p>
        </w:tc>
      </w:tr>
      <w:tr w:rsidR="00AF4FAD">
        <w:trPr>
          <w:trHeight w:val="23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3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Код международной классификации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3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Для заполнения используется справочников кодов международной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классификации</w:t>
            </w:r>
            <w:r>
              <w:rPr>
                <w:rFonts w:ascii="Times" w:eastAsia="Times" w:hAnsi="Times" w:cs="Times"/>
              </w:rPr>
              <w:t>.</w:t>
            </w:r>
          </w:p>
        </w:tc>
      </w:tr>
      <w:tr w:rsidR="00AF4FAD">
        <w:trPr>
          <w:trHeight w:val="62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</w:tr>
      <w:tr w:rsidR="00AF4FAD">
        <w:trPr>
          <w:trHeight w:val="24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Ключевые слова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Указываются от одного до пяти слов или словосочетаний</w:t>
            </w:r>
            <w:r>
              <w:rPr>
                <w:rFonts w:ascii="Times" w:eastAsia="Times" w:hAnsi="Times" w:cs="Times"/>
              </w:rPr>
              <w:t>,</w:t>
            </w:r>
          </w:p>
        </w:tc>
      </w:tr>
      <w:tr w:rsidR="00AF4FAD">
        <w:trPr>
          <w:trHeight w:val="24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характеризующих тематику НИОКР</w:t>
            </w:r>
            <w:r>
              <w:rPr>
                <w:rFonts w:ascii="Times" w:eastAsia="Times" w:hAnsi="Times" w:cs="Times"/>
              </w:rPr>
              <w:t>.</w:t>
            </w:r>
          </w:p>
        </w:tc>
      </w:tr>
      <w:tr w:rsidR="00AF4FAD">
        <w:trPr>
          <w:trHeight w:val="67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8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10" w:lineRule="exact"/>
        <w:rPr>
          <w:sz w:val="20"/>
          <w:szCs w:val="20"/>
        </w:rPr>
      </w:pP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580"/>
        <w:gridCol w:w="6520"/>
      </w:tblGrid>
      <w:tr w:rsidR="00AF4FAD">
        <w:trPr>
          <w:trHeight w:val="257"/>
        </w:trPr>
        <w:tc>
          <w:tcPr>
            <w:tcW w:w="35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 федеральной целевой</w:t>
            </w:r>
          </w:p>
        </w:tc>
        <w:tc>
          <w:tcPr>
            <w:tcW w:w="65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 xml:space="preserve">Указывается наименование федеральной </w:t>
            </w:r>
            <w:r>
              <w:rPr>
                <w:rFonts w:ascii="Times" w:eastAsia="Times" w:hAnsi="Times" w:cs="Times"/>
                <w:w w:val="99"/>
              </w:rPr>
              <w:t>(</w:t>
            </w:r>
            <w:r>
              <w:rPr>
                <w:rFonts w:eastAsia="Times New Roman"/>
                <w:w w:val="99"/>
              </w:rPr>
              <w:t>государственной</w:t>
            </w:r>
            <w:r>
              <w:rPr>
                <w:rFonts w:ascii="Times" w:eastAsia="Times" w:hAnsi="Times" w:cs="Times"/>
                <w:w w:val="99"/>
              </w:rPr>
              <w:t>)</w:t>
            </w:r>
            <w:r>
              <w:rPr>
                <w:rFonts w:eastAsia="Times New Roman"/>
                <w:w w:val="99"/>
              </w:rPr>
              <w:t xml:space="preserve"> целевой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2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</w:rPr>
              <w:t>(</w:t>
            </w:r>
            <w:r>
              <w:rPr>
                <w:rFonts w:eastAsia="Times New Roman"/>
              </w:rPr>
              <w:t>государственной</w:t>
            </w:r>
            <w:r>
              <w:rPr>
                <w:rFonts w:ascii="Times" w:eastAsia="Times" w:hAnsi="Times" w:cs="Times"/>
              </w:rPr>
              <w:t xml:space="preserve">) </w:t>
            </w:r>
            <w:r>
              <w:rPr>
                <w:rFonts w:eastAsia="Times New Roman"/>
              </w:rPr>
              <w:t>программы</w:t>
            </w:r>
            <w:r>
              <w:rPr>
                <w:rFonts w:ascii="Times" w:eastAsia="Times" w:hAnsi="Times" w:cs="Times"/>
              </w:rPr>
              <w:t xml:space="preserve">, </w:t>
            </w:r>
            <w:r>
              <w:rPr>
                <w:rFonts w:eastAsia="Times New Roman"/>
              </w:rPr>
              <w:t>в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программы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если работа проводится в рамках такой программы</w:t>
            </w:r>
            <w:r>
              <w:rPr>
                <w:rFonts w:ascii="Times" w:eastAsia="Times" w:hAnsi="Times" w:cs="Times"/>
              </w:rPr>
              <w:t>.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50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соответствии с которой проводится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 государственной программы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в соответствии с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работа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которой проводится работа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заполняется согласно перечню</w:t>
            </w:r>
          </w:p>
        </w:tc>
      </w:tr>
      <w:tr w:rsidR="00AF4FAD">
        <w:trPr>
          <w:trHeight w:val="257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государственных программ с портала Государственных услуг</w:t>
            </w:r>
            <w:r>
              <w:rPr>
                <w:rFonts w:ascii="Times" w:eastAsia="Times" w:hAnsi="Times" w:cs="Times"/>
              </w:rPr>
              <w:t>.</w:t>
            </w:r>
          </w:p>
        </w:tc>
      </w:tr>
      <w:tr w:rsidR="00AF4FAD">
        <w:trPr>
          <w:trHeight w:val="24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2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Источник финансирования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объем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Указываются планируемые объемы финансирования НИОКР в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финансирования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тыс</w:t>
            </w:r>
            <w:r>
              <w:rPr>
                <w:rFonts w:ascii="Times" w:eastAsia="Times" w:hAnsi="Times" w:cs="Times"/>
              </w:rPr>
              <w:t>.</w:t>
            </w:r>
            <w:r>
              <w:rPr>
                <w:rFonts w:eastAsia="Times New Roman"/>
              </w:rPr>
              <w:t xml:space="preserve"> рублей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коды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тысячах рублей из разных источников финансирования </w:t>
            </w:r>
            <w:r>
              <w:rPr>
                <w:rFonts w:ascii="Times" w:eastAsia="Times" w:hAnsi="Times" w:cs="Times"/>
              </w:rPr>
              <w:t>(</w:t>
            </w:r>
            <w:r>
              <w:rPr>
                <w:rFonts w:eastAsia="Times New Roman"/>
              </w:rPr>
              <w:t>например</w:t>
            </w:r>
            <w:r>
              <w:rPr>
                <w:rFonts w:ascii="Times" w:eastAsia="Times" w:hAnsi="Times" w:cs="Times"/>
              </w:rPr>
              <w:t>,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50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бюджетной классификации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при цене работы в </w:t>
            </w:r>
            <w:r>
              <w:rPr>
                <w:rFonts w:ascii="Times" w:eastAsia="Times" w:hAnsi="Times" w:cs="Times"/>
              </w:rPr>
              <w:t>10 000 000</w:t>
            </w:r>
            <w:r>
              <w:rPr>
                <w:rFonts w:eastAsia="Times New Roman"/>
              </w:rPr>
              <w:t xml:space="preserve"> рублей указывается </w:t>
            </w:r>
            <w:r>
              <w:rPr>
                <w:rFonts w:ascii="Times" w:eastAsia="Times" w:hAnsi="Times" w:cs="Times"/>
              </w:rPr>
              <w:t>10 000)</w:t>
            </w:r>
            <w:r>
              <w:rPr>
                <w:rFonts w:eastAsia="Times New Roman"/>
              </w:rPr>
              <w:t xml:space="preserve"> и коды</w:t>
            </w:r>
          </w:p>
        </w:tc>
      </w:tr>
      <w:tr w:rsidR="00AF4FAD">
        <w:trPr>
          <w:trHeight w:val="257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бюджетной классификации</w:t>
            </w:r>
            <w:r>
              <w:rPr>
                <w:rFonts w:ascii="Times" w:eastAsia="Times" w:hAnsi="Times" w:cs="Times"/>
              </w:rPr>
              <w:t>;</w:t>
            </w:r>
          </w:p>
        </w:tc>
      </w:tr>
      <w:tr w:rsidR="00AF4FAD">
        <w:trPr>
          <w:trHeight w:val="249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9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Сроки выполнения работы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1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Указываются даты начала и окончания работы в соответствии с</w:t>
            </w:r>
          </w:p>
        </w:tc>
      </w:tr>
      <w:tr w:rsidR="00AF4FAD">
        <w:trPr>
          <w:trHeight w:val="24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контрактом </w:t>
            </w:r>
            <w:r>
              <w:rPr>
                <w:rFonts w:ascii="Times" w:eastAsia="Times" w:hAnsi="Times" w:cs="Times"/>
              </w:rPr>
              <w:t>(</w:t>
            </w:r>
            <w:r>
              <w:rPr>
                <w:rFonts w:eastAsia="Times New Roman"/>
              </w:rPr>
              <w:t>договором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планом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программой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заданием и т</w:t>
            </w:r>
            <w:r>
              <w:rPr>
                <w:rFonts w:ascii="Times" w:eastAsia="Times" w:hAnsi="Times" w:cs="Times"/>
              </w:rPr>
              <w:t>.</w:t>
            </w:r>
            <w:r>
              <w:rPr>
                <w:rFonts w:eastAsia="Times New Roman"/>
              </w:rPr>
              <w:t>п</w:t>
            </w:r>
            <w:r>
              <w:rPr>
                <w:rFonts w:ascii="Times" w:eastAsia="Times" w:hAnsi="Times" w:cs="Times"/>
              </w:rPr>
              <w:t>.)</w:t>
            </w:r>
          </w:p>
        </w:tc>
      </w:tr>
      <w:tr w:rsidR="00AF4FAD">
        <w:trPr>
          <w:trHeight w:val="31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</w:tr>
      <w:tr w:rsidR="00AF4FAD">
        <w:trPr>
          <w:trHeight w:val="237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3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Номер договора</w:t>
            </w:r>
            <w:r>
              <w:rPr>
                <w:rFonts w:ascii="Times" w:eastAsia="Times" w:hAnsi="Times" w:cs="Times"/>
              </w:rPr>
              <w:t>,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37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Указывается номер государственного контракта или сведения об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государственного</w:t>
            </w:r>
            <w:r>
              <w:rPr>
                <w:rFonts w:ascii="Times" w:eastAsia="Times" w:hAnsi="Times" w:cs="Times"/>
              </w:rPr>
              <w:t>/</w:t>
            </w: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 xml:space="preserve">ином Форма № </w:t>
            </w:r>
            <w:r>
              <w:rPr>
                <w:rFonts w:ascii="Times" w:eastAsia="Times" w:hAnsi="Times" w:cs="Times"/>
              </w:rPr>
              <w:t>1 – 144</w:t>
            </w:r>
            <w:r>
              <w:rPr>
                <w:rFonts w:eastAsia="Times New Roman"/>
              </w:rPr>
              <w:t xml:space="preserve">  документе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если средства государственного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контракта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иного документа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50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бюджета предоставляются на выполнение НИОКР не на основании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государственного контракта</w:t>
            </w:r>
          </w:p>
        </w:tc>
      </w:tr>
      <w:tr w:rsidR="00AF4FAD">
        <w:trPr>
          <w:trHeight w:val="103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8"/>
                <w:szCs w:val="8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8"/>
                <w:szCs w:val="8"/>
              </w:rPr>
            </w:pPr>
          </w:p>
        </w:tc>
      </w:tr>
      <w:tr w:rsidR="00AF4FAD">
        <w:trPr>
          <w:trHeight w:val="24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Основание проведения НИОКР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Государственное задание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Грант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Договор со сторонней</w:t>
            </w:r>
          </w:p>
        </w:tc>
      </w:tr>
      <w:tr w:rsidR="00AF4FAD">
        <w:trPr>
          <w:trHeight w:val="24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организацией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Инициативная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Решение Правительства</w:t>
            </w: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</w:rPr>
              <w:t>(</w:t>
            </w:r>
            <w:r>
              <w:rPr>
                <w:rFonts w:eastAsia="Times New Roman"/>
              </w:rPr>
              <w:t>постановление или распоряжение</w:t>
            </w:r>
            <w:r>
              <w:rPr>
                <w:rFonts w:ascii="Times" w:eastAsia="Times" w:hAnsi="Times" w:cs="Times"/>
              </w:rPr>
              <w:t xml:space="preserve">), </w:t>
            </w:r>
            <w:r>
              <w:rPr>
                <w:rFonts w:eastAsia="Times New Roman"/>
              </w:rPr>
              <w:t>Соглашение</w:t>
            </w:r>
          </w:p>
        </w:tc>
      </w:tr>
      <w:tr w:rsidR="00AF4FAD">
        <w:trPr>
          <w:trHeight w:val="252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</w:rPr>
              <w:t>(</w:t>
            </w:r>
            <w:r>
              <w:rPr>
                <w:rFonts w:eastAsia="Times New Roman"/>
              </w:rPr>
              <w:t>государственный</w:t>
            </w:r>
            <w:r>
              <w:rPr>
                <w:rFonts w:ascii="Times" w:eastAsia="Times" w:hAnsi="Times" w:cs="Times"/>
              </w:rPr>
              <w:t>/</w:t>
            </w:r>
            <w:r>
              <w:rPr>
                <w:rFonts w:eastAsia="Times New Roman"/>
              </w:rPr>
              <w:t>муниципальный контракт</w:t>
            </w:r>
            <w:r>
              <w:rPr>
                <w:rFonts w:ascii="Times" w:eastAsia="Times" w:hAnsi="Times" w:cs="Times"/>
              </w:rPr>
              <w:t>)</w:t>
            </w:r>
          </w:p>
        </w:tc>
      </w:tr>
      <w:tr w:rsidR="00AF4FAD">
        <w:trPr>
          <w:trHeight w:val="118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</w:tr>
      <w:tr w:rsidR="00AF4FAD">
        <w:trPr>
          <w:trHeight w:val="24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4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 о заказчике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Полное наименование организации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сокращенное наименование</w:t>
            </w:r>
          </w:p>
        </w:tc>
      </w:tr>
      <w:tr w:rsidR="00AF4FAD">
        <w:trPr>
          <w:trHeight w:val="245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министерства</w:t>
            </w:r>
            <w:r>
              <w:rPr>
                <w:rFonts w:ascii="Times" w:eastAsia="Times" w:hAnsi="Times" w:cs="Times"/>
              </w:rPr>
              <w:t>.</w:t>
            </w:r>
          </w:p>
        </w:tc>
      </w:tr>
      <w:tr w:rsidR="00AF4FAD">
        <w:trPr>
          <w:trHeight w:val="53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</w:tr>
      <w:tr w:rsidR="00AF4FAD">
        <w:trPr>
          <w:trHeight w:val="254"/>
        </w:trPr>
        <w:tc>
          <w:tcPr>
            <w:tcW w:w="3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 об исполнителе</w:t>
            </w:r>
          </w:p>
        </w:tc>
        <w:tc>
          <w:tcPr>
            <w:tcW w:w="65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ФИО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место работы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должность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телефон</w:t>
            </w:r>
            <w:r>
              <w:rPr>
                <w:rFonts w:ascii="Times" w:eastAsia="Times" w:hAnsi="Times" w:cs="Times"/>
              </w:rPr>
              <w:t>, e-mail.</w:t>
            </w:r>
          </w:p>
        </w:tc>
      </w:tr>
      <w:tr w:rsidR="00AF4FAD">
        <w:trPr>
          <w:trHeight w:val="21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spacing w:line="20" w:lineRule="exact"/>
              <w:rPr>
                <w:sz w:val="1"/>
                <w:szCs w:val="1"/>
              </w:rPr>
            </w:pPr>
          </w:p>
        </w:tc>
      </w:tr>
      <w:tr w:rsidR="00AF4FAD">
        <w:trPr>
          <w:trHeight w:val="261"/>
        </w:trPr>
        <w:tc>
          <w:tcPr>
            <w:tcW w:w="3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Сведения о соисполнителях</w:t>
            </w:r>
          </w:p>
        </w:tc>
        <w:tc>
          <w:tcPr>
            <w:tcW w:w="6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45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ФИО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место работы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должность</w:t>
            </w:r>
            <w:r>
              <w:rPr>
                <w:rFonts w:ascii="Times" w:eastAsia="Times" w:hAnsi="Times" w:cs="Times"/>
              </w:rPr>
              <w:t>,</w:t>
            </w:r>
            <w:r>
              <w:rPr>
                <w:rFonts w:eastAsia="Times New Roman"/>
              </w:rPr>
              <w:t xml:space="preserve"> телефон</w:t>
            </w:r>
            <w:r>
              <w:rPr>
                <w:rFonts w:ascii="Times" w:eastAsia="Times" w:hAnsi="Times" w:cs="Times"/>
              </w:rPr>
              <w:t>.e-mail.</w:t>
            </w: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47" w:lineRule="exact"/>
        <w:rPr>
          <w:sz w:val="20"/>
          <w:szCs w:val="20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40"/>
        <w:gridCol w:w="2720"/>
        <w:gridCol w:w="1820"/>
        <w:gridCol w:w="2580"/>
      </w:tblGrid>
      <w:tr w:rsidR="00AF4FAD">
        <w:trPr>
          <w:trHeight w:val="322"/>
        </w:trPr>
        <w:tc>
          <w:tcPr>
            <w:tcW w:w="304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Руководитель НИР</w:t>
            </w:r>
          </w:p>
        </w:tc>
        <w:tc>
          <w:tcPr>
            <w:tcW w:w="2720" w:type="dxa"/>
            <w:vAlign w:val="bottom"/>
          </w:tcPr>
          <w:p w:rsidR="00AF4FAD" w:rsidRDefault="00B527BF">
            <w:pPr>
              <w:ind w:left="50"/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_________________</w:t>
            </w:r>
          </w:p>
        </w:tc>
        <w:tc>
          <w:tcPr>
            <w:tcW w:w="1820" w:type="dxa"/>
            <w:vAlign w:val="bottom"/>
          </w:tcPr>
          <w:p w:rsidR="00AF4FAD" w:rsidRDefault="00B527BF">
            <w:pPr>
              <w:ind w:right="90"/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________________________</w:t>
            </w:r>
          </w:p>
        </w:tc>
      </w:tr>
      <w:tr w:rsidR="00AF4FAD">
        <w:trPr>
          <w:trHeight w:val="180"/>
        </w:trPr>
        <w:tc>
          <w:tcPr>
            <w:tcW w:w="3040" w:type="dxa"/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2720" w:type="dxa"/>
            <w:vAlign w:val="bottom"/>
          </w:tcPr>
          <w:p w:rsidR="00AF4FAD" w:rsidRDefault="00B527BF">
            <w:pPr>
              <w:spacing w:line="181" w:lineRule="exact"/>
              <w:ind w:lef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подпись</w:t>
            </w:r>
          </w:p>
        </w:tc>
        <w:tc>
          <w:tcPr>
            <w:tcW w:w="1820" w:type="dxa"/>
            <w:vAlign w:val="bottom"/>
          </w:tcPr>
          <w:p w:rsidR="00AF4FAD" w:rsidRDefault="00B527BF">
            <w:pPr>
              <w:spacing w:line="181" w:lineRule="exact"/>
              <w:ind w:right="4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дата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spacing w:line="181" w:lineRule="exact"/>
              <w:ind w:right="7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Ф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И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О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</w:p>
        </w:tc>
      </w:tr>
      <w:tr w:rsidR="00AF4FAD">
        <w:trPr>
          <w:trHeight w:val="738"/>
        </w:trPr>
        <w:tc>
          <w:tcPr>
            <w:tcW w:w="304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Согласовано</w:t>
            </w:r>
            <w:r>
              <w:rPr>
                <w:rFonts w:ascii="Times" w:eastAsia="Times" w:hAnsi="Times" w:cs="Times"/>
                <w:b/>
                <w:bCs/>
                <w:sz w:val="24"/>
                <w:szCs w:val="24"/>
              </w:rPr>
              <w:t>:</w:t>
            </w:r>
          </w:p>
        </w:tc>
        <w:tc>
          <w:tcPr>
            <w:tcW w:w="272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2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5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</w:tr>
      <w:tr w:rsidR="00AF4FAD">
        <w:trPr>
          <w:trHeight w:val="553"/>
        </w:trPr>
        <w:tc>
          <w:tcPr>
            <w:tcW w:w="304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Начальник УНИ</w:t>
            </w:r>
          </w:p>
        </w:tc>
        <w:tc>
          <w:tcPr>
            <w:tcW w:w="2720" w:type="dxa"/>
            <w:vAlign w:val="bottom"/>
          </w:tcPr>
          <w:p w:rsidR="00AF4FAD" w:rsidRDefault="00B527BF">
            <w:pPr>
              <w:ind w:left="50"/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_________________</w:t>
            </w:r>
          </w:p>
        </w:tc>
        <w:tc>
          <w:tcPr>
            <w:tcW w:w="1820" w:type="dxa"/>
            <w:vAlign w:val="bottom"/>
          </w:tcPr>
          <w:p w:rsidR="00AF4FAD" w:rsidRDefault="00B527BF">
            <w:pPr>
              <w:ind w:right="90"/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________________________</w:t>
            </w:r>
          </w:p>
        </w:tc>
      </w:tr>
      <w:tr w:rsidR="00AF4FAD">
        <w:trPr>
          <w:trHeight w:val="180"/>
        </w:trPr>
        <w:tc>
          <w:tcPr>
            <w:tcW w:w="3040" w:type="dxa"/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2720" w:type="dxa"/>
            <w:vAlign w:val="bottom"/>
          </w:tcPr>
          <w:p w:rsidR="00AF4FAD" w:rsidRDefault="00B527BF">
            <w:pPr>
              <w:spacing w:line="181" w:lineRule="exact"/>
              <w:ind w:lef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подпись</w:t>
            </w:r>
          </w:p>
        </w:tc>
        <w:tc>
          <w:tcPr>
            <w:tcW w:w="1820" w:type="dxa"/>
            <w:vAlign w:val="bottom"/>
          </w:tcPr>
          <w:p w:rsidR="00AF4FAD" w:rsidRDefault="00B527BF">
            <w:pPr>
              <w:spacing w:line="181" w:lineRule="exact"/>
              <w:ind w:right="4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дата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spacing w:line="181" w:lineRule="exact"/>
              <w:ind w:right="7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Ф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И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О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>. 3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9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2" w:lineRule="exact"/>
        <w:rPr>
          <w:sz w:val="20"/>
          <w:szCs w:val="20"/>
        </w:rPr>
      </w:pPr>
    </w:p>
    <w:p w:rsidR="00AF4FAD" w:rsidRDefault="00B527BF">
      <w:pPr>
        <w:ind w:right="140"/>
        <w:jc w:val="right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Приложение </w:t>
      </w:r>
      <w:r>
        <w:rPr>
          <w:rFonts w:ascii="Times" w:eastAsia="Times" w:hAnsi="Times" w:cs="Times"/>
          <w:sz w:val="24"/>
          <w:szCs w:val="24"/>
        </w:rPr>
        <w:t>2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20864" behindDoc="1" locked="0" layoutInCell="0" allowOverlap="1">
            <wp:simplePos x="0" y="0"/>
            <wp:positionH relativeFrom="column">
              <wp:posOffset>2991485</wp:posOffset>
            </wp:positionH>
            <wp:positionV relativeFrom="paragraph">
              <wp:posOffset>5080</wp:posOffset>
            </wp:positionV>
            <wp:extent cx="638810" cy="67818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73" w:lineRule="exact"/>
        <w:rPr>
          <w:sz w:val="20"/>
          <w:szCs w:val="20"/>
        </w:rPr>
      </w:pPr>
    </w:p>
    <w:p w:rsidR="00AF4FAD" w:rsidRDefault="00B527BF">
      <w:pPr>
        <w:spacing w:line="232" w:lineRule="auto"/>
        <w:ind w:right="4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МИНИСТЕРСТВО ОБРАЗОВАНИЯ И НАУКИ РОССИЙСКОЙ ФЕДЕРАЦИИ ФЕДЕРАЛЬНОЕ ГОСУДАРСТВЕННОЕ БЮДЖЕТНОЕ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spacing w:line="235" w:lineRule="auto"/>
        <w:ind w:right="4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ОБРАЗОВАТЕЛЬНОЕ УЧРЕЖДЕНИЕ ВЫСШЕГО ОБРАЗОВАНИЯ </w:t>
      </w:r>
      <w:r>
        <w:rPr>
          <w:rFonts w:ascii="Times" w:eastAsia="Times" w:hAnsi="Times" w:cs="Times"/>
          <w:b/>
          <w:bCs/>
          <w:sz w:val="28"/>
          <w:szCs w:val="28"/>
        </w:rPr>
        <w:t>«</w:t>
      </w:r>
      <w:r>
        <w:rPr>
          <w:rFonts w:eastAsia="Times New Roman"/>
          <w:b/>
          <w:bCs/>
          <w:sz w:val="28"/>
          <w:szCs w:val="28"/>
        </w:rPr>
        <w:t>ДОНСКОЙ ГОСУДАРСТВЕННЫЙ ТЕХНИЧЕСКИЙ УНИВЕРСИТЕТ</w:t>
      </w:r>
      <w:r>
        <w:rPr>
          <w:rFonts w:ascii="Times" w:eastAsia="Times" w:hAnsi="Times" w:cs="Times"/>
          <w:b/>
          <w:bCs/>
          <w:sz w:val="28"/>
          <w:szCs w:val="28"/>
        </w:rPr>
        <w:t>» (</w:t>
      </w:r>
      <w:r>
        <w:rPr>
          <w:rFonts w:eastAsia="Times New Roman"/>
          <w:b/>
          <w:bCs/>
          <w:sz w:val="28"/>
          <w:szCs w:val="28"/>
        </w:rPr>
        <w:t>ДГТУ</w:t>
      </w:r>
      <w:r>
        <w:rPr>
          <w:rFonts w:ascii="Times" w:eastAsia="Times" w:hAnsi="Times" w:cs="Times"/>
          <w:b/>
          <w:bCs/>
          <w:sz w:val="28"/>
          <w:szCs w:val="28"/>
        </w:rPr>
        <w:t>)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7" w:lineRule="exact"/>
        <w:rPr>
          <w:sz w:val="20"/>
          <w:szCs w:val="20"/>
        </w:rPr>
      </w:pPr>
    </w:p>
    <w:p w:rsidR="00AF4FAD" w:rsidRDefault="00B527BF">
      <w:pPr>
        <w:ind w:right="2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План выполнения учебной</w:t>
      </w:r>
      <w:r>
        <w:rPr>
          <w:rFonts w:ascii="Times" w:eastAsia="Times" w:hAnsi="Times" w:cs="Times"/>
          <w:b/>
          <w:bCs/>
          <w:sz w:val="28"/>
          <w:szCs w:val="28"/>
        </w:rPr>
        <w:t>,</w:t>
      </w:r>
      <w:r>
        <w:rPr>
          <w:rFonts w:eastAsia="Times New Roman"/>
          <w:b/>
          <w:bCs/>
          <w:sz w:val="28"/>
          <w:szCs w:val="28"/>
        </w:rPr>
        <w:t xml:space="preserve"> научно</w:t>
      </w:r>
      <w:r>
        <w:rPr>
          <w:rFonts w:ascii="Times" w:eastAsia="Times" w:hAnsi="Times" w:cs="Times"/>
          <w:b/>
          <w:bCs/>
          <w:sz w:val="28"/>
          <w:szCs w:val="28"/>
        </w:rPr>
        <w:t>-</w:t>
      </w:r>
      <w:r>
        <w:rPr>
          <w:rFonts w:eastAsia="Times New Roman"/>
          <w:b/>
          <w:bCs/>
          <w:sz w:val="28"/>
          <w:szCs w:val="28"/>
        </w:rPr>
        <w:t>исследовательской работы</w:t>
      </w:r>
    </w:p>
    <w:p w:rsidR="00AF4FAD" w:rsidRDefault="00B527BF">
      <w:pPr>
        <w:ind w:right="-39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и практики магистранта</w:t>
      </w:r>
    </w:p>
    <w:p w:rsidR="00AF4FAD" w:rsidRDefault="00B527BF">
      <w:pPr>
        <w:spacing w:line="235" w:lineRule="auto"/>
        <w:ind w:left="12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1</w:t>
      </w:r>
      <w:r>
        <w:rPr>
          <w:rFonts w:ascii="Times" w:eastAsia="Times" w:hAnsi="Times" w:cs="Times"/>
          <w:sz w:val="23"/>
          <w:szCs w:val="23"/>
        </w:rPr>
        <w:t>.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3"/>
          <w:szCs w:val="23"/>
        </w:rPr>
        <w:t>Магистрант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1888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27940</wp:posOffset>
                </wp:positionV>
                <wp:extent cx="6516370" cy="0"/>
                <wp:effectExtent l="0" t="0" r="0" b="0"/>
                <wp:wrapNone/>
                <wp:docPr id="7" name="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CCFB355" id="Shape 7" o:spid="_x0000_s1026" style="position:absolute;z-index:-251694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2.2pt" to="517.3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33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Фамилия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имя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отчество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2912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13970</wp:posOffset>
                </wp:positionV>
                <wp:extent cx="6516370" cy="0"/>
                <wp:effectExtent l="0" t="0" r="0" b="0"/>
                <wp:wrapNone/>
                <wp:docPr id="8" name="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BD4E81A" id="Shape 8" o:spid="_x0000_s1026" style="position:absolute;z-index:-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1.1pt" to="517.3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" o:allowincell="f" filled="t" strokeweight="1.44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3936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221615</wp:posOffset>
                </wp:positionV>
                <wp:extent cx="6516370" cy="0"/>
                <wp:effectExtent l="0" t="0" r="0" b="0"/>
                <wp:wrapNone/>
                <wp:docPr id="9" name="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8F514F9" id="Shape 9" o:spid="_x0000_s1026" style="position:absolute;z-index:-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17.45pt" to="517.3pt,1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338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Адрес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контактный телефон</w:t>
      </w:r>
      <w:r>
        <w:rPr>
          <w:rFonts w:ascii="Times" w:eastAsia="Times" w:hAnsi="Times" w:cs="Times"/>
          <w:sz w:val="20"/>
          <w:szCs w:val="20"/>
        </w:rPr>
        <w:t>, e-mail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4960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12700</wp:posOffset>
                </wp:positionV>
                <wp:extent cx="6516370" cy="0"/>
                <wp:effectExtent l="0" t="0" r="0" b="0"/>
                <wp:wrapNone/>
                <wp:docPr id="10" name="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97E1238" id="Shape 10" o:spid="_x0000_s1026" style="position:absolute;z-index:-25169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1pt" to="517.3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7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8"/>
        </w:numPr>
        <w:tabs>
          <w:tab w:val="left" w:pos="360"/>
        </w:tabs>
        <w:ind w:left="360" w:hanging="247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4"/>
          <w:szCs w:val="24"/>
        </w:rPr>
        <w:t>Кафедра</w:t>
      </w:r>
    </w:p>
    <w:p w:rsidR="00AF4FAD" w:rsidRDefault="00AF4FAD">
      <w:pPr>
        <w:spacing w:line="355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28"/>
        </w:numPr>
        <w:tabs>
          <w:tab w:val="left" w:pos="360"/>
        </w:tabs>
        <w:ind w:left="360" w:hanging="247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4"/>
          <w:szCs w:val="24"/>
        </w:rPr>
        <w:t>Направление подготовки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5984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-372745</wp:posOffset>
                </wp:positionV>
                <wp:extent cx="6516370" cy="0"/>
                <wp:effectExtent l="0" t="0" r="0" b="0"/>
                <wp:wrapNone/>
                <wp:docPr id="11" name="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1C36CF6" id="Shape 11" o:spid="_x0000_s1026" style="position:absolute;z-index:-25169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-29.35pt" to="517.3pt,-2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7008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-179070</wp:posOffset>
                </wp:positionV>
                <wp:extent cx="6516370" cy="0"/>
                <wp:effectExtent l="0" t="0" r="0" b="0"/>
                <wp:wrapNone/>
                <wp:docPr id="12" name="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9500F92" id="Shape 12" o:spid="_x0000_s1026" style="position:absolute;z-index:-25168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-14.1pt" to="517.3pt,-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8032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27305</wp:posOffset>
                </wp:positionV>
                <wp:extent cx="6516370" cy="0"/>
                <wp:effectExtent l="0" t="0" r="0" b="0"/>
                <wp:wrapNone/>
                <wp:docPr id="13" name="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81F8246" id="Shape 13" o:spid="_x0000_s1026" style="position:absolute;z-index:-25168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2.15pt" to="517.3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30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Шифр и наименование направления магистратуры</w:t>
      </w:r>
    </w:p>
    <w:p w:rsidR="00AF4FAD" w:rsidRDefault="00AF4FAD">
      <w:pPr>
        <w:spacing w:line="1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29"/>
        </w:numPr>
        <w:tabs>
          <w:tab w:val="left" w:pos="360"/>
        </w:tabs>
        <w:ind w:left="360" w:hanging="247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4"/>
          <w:szCs w:val="24"/>
        </w:rPr>
        <w:t>Программа магистратуры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9056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27305</wp:posOffset>
                </wp:positionV>
                <wp:extent cx="6516370" cy="0"/>
                <wp:effectExtent l="0" t="0" r="0" b="0"/>
                <wp:wrapNone/>
                <wp:docPr id="14" name="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38AA8CF" id="Shape 14" o:spid="_x0000_s1026" style="position:absolute;z-index:-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2.15pt" to="517.3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30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Наименование образовательной программы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0080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160655</wp:posOffset>
                </wp:positionV>
                <wp:extent cx="6516370" cy="0"/>
                <wp:effectExtent l="0" t="0" r="0" b="0"/>
                <wp:wrapNone/>
                <wp:docPr id="15" name="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7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57AFC14" id="Shape 15" o:spid="_x0000_s1026" style="position:absolute;z-index:-25168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12.65pt" to="517.3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" o:allowincell="f" filled="t" strokeweight=".50797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40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30"/>
        </w:numPr>
        <w:tabs>
          <w:tab w:val="left" w:pos="360"/>
        </w:tabs>
        <w:ind w:left="360" w:hanging="247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4"/>
          <w:szCs w:val="24"/>
        </w:rPr>
        <w:t>Тема магистерской диссертации</w:t>
      </w:r>
    </w:p>
    <w:p w:rsidR="00AF4FAD" w:rsidRDefault="00AF4FAD">
      <w:pPr>
        <w:spacing w:line="352" w:lineRule="exact"/>
        <w:rPr>
          <w:rFonts w:ascii="Times" w:eastAsia="Times" w:hAnsi="Times" w:cs="Times"/>
          <w:sz w:val="24"/>
          <w:szCs w:val="24"/>
        </w:rPr>
      </w:pPr>
    </w:p>
    <w:p w:rsidR="00AF4FAD" w:rsidRDefault="00B527BF">
      <w:pPr>
        <w:numPr>
          <w:ilvl w:val="0"/>
          <w:numId w:val="30"/>
        </w:numPr>
        <w:tabs>
          <w:tab w:val="left" w:pos="360"/>
        </w:tabs>
        <w:ind w:left="360" w:hanging="247"/>
        <w:rPr>
          <w:rFonts w:ascii="Times" w:eastAsia="Times" w:hAnsi="Times" w:cs="Times"/>
          <w:sz w:val="24"/>
          <w:szCs w:val="24"/>
        </w:rPr>
      </w:pPr>
      <w:r>
        <w:rPr>
          <w:rFonts w:eastAsia="Times New Roman"/>
          <w:sz w:val="24"/>
          <w:szCs w:val="24"/>
        </w:rPr>
        <w:t>Научный руководитель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1104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-371475</wp:posOffset>
                </wp:positionV>
                <wp:extent cx="6516370" cy="0"/>
                <wp:effectExtent l="0" t="0" r="0" b="0"/>
                <wp:wrapNone/>
                <wp:docPr id="16" name="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AC7FCFD" id="Shape 16" o:spid="_x0000_s1026" style="position:absolute;z-index:-25168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-29.25pt" to="517.3pt,-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2128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-177800</wp:posOffset>
                </wp:positionV>
                <wp:extent cx="6516370" cy="0"/>
                <wp:effectExtent l="0" t="0" r="0" b="0"/>
                <wp:wrapNone/>
                <wp:docPr id="17" name="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08CCED4" id="Shape 17" o:spid="_x0000_s1026" style="position:absolute;z-index:-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-14pt" to="517.3pt,-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3152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203835</wp:posOffset>
                </wp:positionV>
                <wp:extent cx="6516370" cy="0"/>
                <wp:effectExtent l="0" t="0" r="0" b="0"/>
                <wp:wrapNone/>
                <wp:docPr id="18" name="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3BA4D85" id="Shape 18" o:spid="_x0000_s1026" style="position:absolute;z-index:-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16.05pt" to="517.3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308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Должность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уч</w:t>
      </w:r>
      <w:r>
        <w:rPr>
          <w:rFonts w:ascii="Times" w:eastAsia="Times" w:hAnsi="Times" w:cs="Times"/>
          <w:sz w:val="20"/>
          <w:szCs w:val="20"/>
        </w:rPr>
        <w:t>.</w:t>
      </w:r>
      <w:r>
        <w:rPr>
          <w:rFonts w:eastAsia="Times New Roman"/>
          <w:sz w:val="20"/>
          <w:szCs w:val="20"/>
        </w:rPr>
        <w:t xml:space="preserve"> степень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звание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Ф</w:t>
      </w:r>
      <w:r>
        <w:rPr>
          <w:rFonts w:ascii="Times" w:eastAsia="Times" w:hAnsi="Times" w:cs="Times"/>
          <w:sz w:val="20"/>
          <w:szCs w:val="20"/>
        </w:rPr>
        <w:t>.</w:t>
      </w:r>
      <w:r>
        <w:rPr>
          <w:rFonts w:eastAsia="Times New Roman"/>
          <w:sz w:val="20"/>
          <w:szCs w:val="20"/>
        </w:rPr>
        <w:t>И</w:t>
      </w:r>
      <w:r>
        <w:rPr>
          <w:rFonts w:ascii="Times" w:eastAsia="Times" w:hAnsi="Times" w:cs="Times"/>
          <w:sz w:val="20"/>
          <w:szCs w:val="20"/>
        </w:rPr>
        <w:t>.</w:t>
      </w:r>
      <w:r>
        <w:rPr>
          <w:rFonts w:eastAsia="Times New Roman"/>
          <w:sz w:val="20"/>
          <w:szCs w:val="20"/>
        </w:rPr>
        <w:t>О</w:t>
      </w:r>
      <w:r>
        <w:rPr>
          <w:rFonts w:ascii="Times" w:eastAsia="Times" w:hAnsi="Times" w:cs="Times"/>
          <w:sz w:val="20"/>
          <w:szCs w:val="20"/>
        </w:rPr>
        <w:t>.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4176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160655</wp:posOffset>
                </wp:positionV>
                <wp:extent cx="6516370" cy="0"/>
                <wp:effectExtent l="0" t="0" r="0" b="0"/>
                <wp:wrapNone/>
                <wp:docPr id="19" name="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7097610" id="Shape 19" o:spid="_x0000_s1026" style="position:absolute;z-index:-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12.65pt" to="517.3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38" w:lineRule="exact"/>
        <w:rPr>
          <w:sz w:val="20"/>
          <w:szCs w:val="20"/>
        </w:rPr>
      </w:pPr>
    </w:p>
    <w:p w:rsidR="00AF4FAD" w:rsidRDefault="00B527BF">
      <w:pPr>
        <w:tabs>
          <w:tab w:val="left" w:pos="3960"/>
          <w:tab w:val="left" w:pos="6900"/>
        </w:tabs>
        <w:ind w:left="120"/>
        <w:rPr>
          <w:sz w:val="20"/>
          <w:szCs w:val="20"/>
        </w:rPr>
      </w:pPr>
      <w:r>
        <w:rPr>
          <w:rFonts w:ascii="Times" w:eastAsia="Times" w:hAnsi="Times" w:cs="Times"/>
          <w:sz w:val="24"/>
          <w:szCs w:val="24"/>
        </w:rPr>
        <w:t xml:space="preserve">7. </w:t>
      </w:r>
      <w:r>
        <w:rPr>
          <w:rFonts w:eastAsia="Times New Roman"/>
          <w:sz w:val="24"/>
          <w:szCs w:val="24"/>
        </w:rPr>
        <w:t>Период обучения в магистратуре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по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5200" behindDoc="1" locked="0" layoutInCell="0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26035</wp:posOffset>
                </wp:positionV>
                <wp:extent cx="6516370" cy="0"/>
                <wp:effectExtent l="0" t="0" r="0" b="0"/>
                <wp:wrapNone/>
                <wp:docPr id="20" name="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16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8288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8144751" id="Shape 20" o:spid="_x0000_s1026" style="position:absolute;z-index:-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2pt,2.05pt" to="517.3pt,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" o:allowincell="f" filled="t" strokeweight="1.44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23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40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8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31"/>
        </w:numPr>
        <w:tabs>
          <w:tab w:val="left" w:pos="4640"/>
        </w:tabs>
        <w:ind w:left="4640" w:hanging="349"/>
        <w:rPr>
          <w:rFonts w:ascii="Times" w:eastAsia="Times" w:hAnsi="Times" w:cs="Times"/>
          <w:b/>
          <w:bCs/>
          <w:sz w:val="24"/>
          <w:szCs w:val="24"/>
        </w:rPr>
      </w:pPr>
      <w:r>
        <w:rPr>
          <w:rFonts w:eastAsia="Times New Roman"/>
          <w:b/>
          <w:bCs/>
          <w:sz w:val="28"/>
          <w:szCs w:val="28"/>
        </w:rPr>
        <w:t>Учебный план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6224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210185</wp:posOffset>
                </wp:positionV>
                <wp:extent cx="6555740" cy="0"/>
                <wp:effectExtent l="0" t="0" r="0" b="0"/>
                <wp:wrapNone/>
                <wp:docPr id="21" name="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B816729" id="Shape 21" o:spid="_x0000_s1026" style="position:absolute;z-index:-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55pt" to="516.2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7248" behindDoc="1" locked="0" layoutInCell="0" allowOverlap="1">
                <wp:simplePos x="0" y="0"/>
                <wp:positionH relativeFrom="column">
                  <wp:posOffset>2768600</wp:posOffset>
                </wp:positionH>
                <wp:positionV relativeFrom="paragraph">
                  <wp:posOffset>718820</wp:posOffset>
                </wp:positionV>
                <wp:extent cx="1266825" cy="0"/>
                <wp:effectExtent l="0" t="0" r="0" b="0"/>
                <wp:wrapNone/>
                <wp:docPr id="22" name="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6682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3FC8CD3" id="Shape 22" o:spid="_x0000_s1026" style="position:absolute;z-index:-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pt,56.6pt" to="317.75pt,5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8272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1162685</wp:posOffset>
                </wp:positionV>
                <wp:extent cx="6555740" cy="0"/>
                <wp:effectExtent l="0" t="0" r="0" b="0"/>
                <wp:wrapNone/>
                <wp:docPr id="23" name="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0D83AA2" id="Shape 23" o:spid="_x0000_s1026" style="position:absolute;z-index:-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91.55pt" to="516.2pt,9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9296" behindDoc="1" locked="0" layoutInCell="0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207010</wp:posOffset>
                </wp:positionV>
                <wp:extent cx="0" cy="958215"/>
                <wp:effectExtent l="0" t="0" r="0" b="0"/>
                <wp:wrapNone/>
                <wp:docPr id="24" name="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582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285EA92" id="Shape 24" o:spid="_x0000_s1026" style="position:absolute;z-index:-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16.3pt" to="33.95pt,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0320" behindDoc="1" locked="0" layoutInCell="0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207010</wp:posOffset>
                </wp:positionV>
                <wp:extent cx="0" cy="958215"/>
                <wp:effectExtent l="0" t="0" r="0" b="0"/>
                <wp:wrapNone/>
                <wp:docPr id="25" name="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582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04F09E3" id="Shape 25" o:spid="_x0000_s1026" style="position:absolute;z-index:-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25pt,16.3pt" to="218.25pt,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1344" behindDoc="1" locked="0" layoutInCell="0" allowOverlap="1">
                <wp:simplePos x="0" y="0"/>
                <wp:positionH relativeFrom="column">
                  <wp:posOffset>4032250</wp:posOffset>
                </wp:positionH>
                <wp:positionV relativeFrom="paragraph">
                  <wp:posOffset>207010</wp:posOffset>
                </wp:positionV>
                <wp:extent cx="0" cy="958215"/>
                <wp:effectExtent l="0" t="0" r="0" b="0"/>
                <wp:wrapNone/>
                <wp:docPr id="26" name="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582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A13D2A8" id="Shape 26" o:spid="_x0000_s1026" style="position:absolute;z-index:-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5pt,16.3pt" to="317.5pt,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207010</wp:posOffset>
                </wp:positionV>
                <wp:extent cx="0" cy="958215"/>
                <wp:effectExtent l="0" t="0" r="0" b="0"/>
                <wp:wrapNone/>
                <wp:docPr id="27" name="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582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D0DD7F9" id="Shape 27" o:spid="_x0000_s1026" style="position:absolute;z-index:-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9pt,16.3pt" to="352.9pt,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3392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1345565</wp:posOffset>
                </wp:positionV>
                <wp:extent cx="6555740" cy="0"/>
                <wp:effectExtent l="0" t="0" r="0" b="0"/>
                <wp:wrapNone/>
                <wp:docPr id="28" name="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4E90D4C" id="Shape 28" o:spid="_x0000_s1026" style="position:absolute;z-index:-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05.95pt" to="516.2pt,1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4416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1526540</wp:posOffset>
                </wp:positionV>
                <wp:extent cx="6555740" cy="0"/>
                <wp:effectExtent l="0" t="0" r="0" b="0"/>
                <wp:wrapNone/>
                <wp:docPr id="29" name="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6355D02" id="Shape 29" o:spid="_x0000_s1026" style="position:absolute;z-index:-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20.2pt" to="516.2pt,12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1708150</wp:posOffset>
                </wp:positionV>
                <wp:extent cx="6555740" cy="0"/>
                <wp:effectExtent l="0" t="0" r="0" b="0"/>
                <wp:wrapNone/>
                <wp:docPr id="30" name="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27CF5F8" id="Shape 30" o:spid="_x0000_s1026" style="position:absolute;z-index:-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34.5pt" to="516.2pt,13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1889125</wp:posOffset>
                </wp:positionV>
                <wp:extent cx="6555740" cy="0"/>
                <wp:effectExtent l="0" t="0" r="0" b="0"/>
                <wp:wrapNone/>
                <wp:docPr id="31" name="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65DBD4B" id="Shape 31" o:spid="_x0000_s1026" style="position:absolute;z-index:-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48.75pt" to="516.2pt,14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7488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2070735</wp:posOffset>
                </wp:positionV>
                <wp:extent cx="6555740" cy="0"/>
                <wp:effectExtent l="0" t="0" r="0" b="0"/>
                <wp:wrapNone/>
                <wp:docPr id="32" name="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0B3C184" id="Shape 32" o:spid="_x0000_s1026" style="position:absolute;z-index:-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3.05pt" to="516.2pt,16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8512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2252345</wp:posOffset>
                </wp:positionV>
                <wp:extent cx="6555740" cy="0"/>
                <wp:effectExtent l="0" t="0" r="0" b="0"/>
                <wp:wrapNone/>
                <wp:docPr id="33" name="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CA880F3" id="Shape 33" o:spid="_x0000_s1026" style="position:absolute;z-index:-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77.35pt" to="516.2pt,17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2433320</wp:posOffset>
                </wp:positionV>
                <wp:extent cx="6555740" cy="0"/>
                <wp:effectExtent l="0" t="0" r="0" b="0"/>
                <wp:wrapNone/>
                <wp:docPr id="34" name="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B0D57EE" id="Shape 34" o:spid="_x0000_s1026" style="position:absolute;z-index:-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91.6pt" to="516.2pt,19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560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2616200</wp:posOffset>
                </wp:positionV>
                <wp:extent cx="6555740" cy="0"/>
                <wp:effectExtent l="0" t="0" r="0" b="0"/>
                <wp:wrapNone/>
                <wp:docPr id="35" name="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14F0508" id="Shape 35" o:spid="_x0000_s1026" style="position:absolute;z-index:-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06pt" to="516.2pt,2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1584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2797810</wp:posOffset>
                </wp:positionV>
                <wp:extent cx="6555740" cy="0"/>
                <wp:effectExtent l="0" t="0" r="0" b="0"/>
                <wp:wrapNone/>
                <wp:docPr id="36" name="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43DE74B" id="Shape 36" o:spid="_x0000_s1026" style="position:absolute;z-index:-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20.3pt" to="516.2pt,2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2978785</wp:posOffset>
                </wp:positionV>
                <wp:extent cx="6555740" cy="0"/>
                <wp:effectExtent l="0" t="0" r="0" b="0"/>
                <wp:wrapNone/>
                <wp:docPr id="37" name="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565CAFA" id="Shape 37" o:spid="_x0000_s1026" style="position:absolute;z-index:-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34.55pt" to="516.2pt,23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3632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3335655</wp:posOffset>
                </wp:positionV>
                <wp:extent cx="6555740" cy="0"/>
                <wp:effectExtent l="0" t="0" r="0" b="0"/>
                <wp:wrapNone/>
                <wp:docPr id="38" name="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26C7DCA" id="Shape 38" o:spid="_x0000_s1026" style="position:absolute;z-index:-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62.65pt" to="516.2pt,26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3692525</wp:posOffset>
                </wp:positionV>
                <wp:extent cx="6555740" cy="0"/>
                <wp:effectExtent l="0" t="0" r="0" b="0"/>
                <wp:wrapNone/>
                <wp:docPr id="39" name="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CC05195" id="Shape 39" o:spid="_x0000_s1026" style="position:absolute;z-index:-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90.75pt" to="516.2pt,29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3873500</wp:posOffset>
                </wp:positionV>
                <wp:extent cx="6555740" cy="0"/>
                <wp:effectExtent l="0" t="0" r="0" b="0"/>
                <wp:wrapNone/>
                <wp:docPr id="40" name="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19A3DFF" id="Shape 40" o:spid="_x0000_s1026" style="position:absolute;z-index:-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05pt" to="516.2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4231640</wp:posOffset>
                </wp:positionV>
                <wp:extent cx="6555740" cy="0"/>
                <wp:effectExtent l="0" t="0" r="0" b="0"/>
                <wp:wrapNone/>
                <wp:docPr id="41" name="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F039F17" id="Shape 41" o:spid="_x0000_s1026" style="position:absolute;z-index:-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33.2pt" to="516.2pt,3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4413250</wp:posOffset>
                </wp:positionV>
                <wp:extent cx="6555740" cy="0"/>
                <wp:effectExtent l="0" t="0" r="0" b="0"/>
                <wp:wrapNone/>
                <wp:docPr id="42" name="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18B5FB6" id="Shape 42" o:spid="_x0000_s1026" style="position:absolute;z-index:-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47.5pt" to="516.2pt,34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4594225</wp:posOffset>
                </wp:positionV>
                <wp:extent cx="6555740" cy="0"/>
                <wp:effectExtent l="0" t="0" r="0" b="0"/>
                <wp:wrapNone/>
                <wp:docPr id="43" name="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CB5A945" id="Shape 43" o:spid="_x0000_s1026" style="position:absolute;z-index:-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61.75pt" to="516.2pt,36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776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4951095</wp:posOffset>
                </wp:positionV>
                <wp:extent cx="6555740" cy="0"/>
                <wp:effectExtent l="0" t="0" r="0" b="0"/>
                <wp:wrapNone/>
                <wp:docPr id="44" name="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6B75091" id="Shape 44" o:spid="_x0000_s1026" style="position:absolute;z-index:-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9.85pt" to="516.2pt,38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800" behindDoc="1" locked="0" layoutInCell="0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207010</wp:posOffset>
                </wp:positionV>
                <wp:extent cx="0" cy="5103495"/>
                <wp:effectExtent l="0" t="0" r="0" b="0"/>
                <wp:wrapNone/>
                <wp:docPr id="45" name="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51034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63FC349" id="Shape 45" o:spid="_x0000_s1026" style="position:absolute;z-index:-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pt,16.3pt" to=".2pt,4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824" behindDoc="1" locked="0" layoutInCell="0" allowOverlap="1">
                <wp:simplePos x="0" y="0"/>
                <wp:positionH relativeFrom="column">
                  <wp:posOffset>6553200</wp:posOffset>
                </wp:positionH>
                <wp:positionV relativeFrom="paragraph">
                  <wp:posOffset>207010</wp:posOffset>
                </wp:positionV>
                <wp:extent cx="0" cy="5103495"/>
                <wp:effectExtent l="0" t="0" r="0" b="0"/>
                <wp:wrapNone/>
                <wp:docPr id="46" name="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51034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5947FDB" id="Shape 46" o:spid="_x0000_s1026" style="position:absolute;z-index:-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6pt,16.3pt" to="516pt,4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2" w:lineRule="exact"/>
        <w:rPr>
          <w:sz w:val="20"/>
          <w:szCs w:val="20"/>
        </w:rPr>
      </w:pPr>
    </w:p>
    <w:tbl>
      <w:tblPr>
        <w:tblW w:w="0" w:type="auto"/>
        <w:tblInd w:w="83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"/>
      </w:tblGrid>
      <w:tr w:rsidR="00AF4FAD">
        <w:trPr>
          <w:trHeight w:val="640"/>
        </w:trPr>
        <w:tc>
          <w:tcPr>
            <w:tcW w:w="454" w:type="dxa"/>
            <w:textDirection w:val="btLr"/>
            <w:vAlign w:val="bottom"/>
          </w:tcPr>
          <w:p w:rsidR="00AF4FAD" w:rsidRDefault="00B527BF">
            <w:pPr>
              <w:spacing w:line="237" w:lineRule="auto"/>
              <w:ind w:firstLine="5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модуля Индекс</w:t>
            </w:r>
          </w:p>
        </w:tc>
      </w:tr>
    </w:tbl>
    <w:p w:rsidR="00AF4FAD" w:rsidRDefault="00B527BF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25" w:lineRule="exact"/>
        <w:rPr>
          <w:sz w:val="20"/>
          <w:szCs w:val="20"/>
        </w:rPr>
      </w:pPr>
    </w:p>
    <w:p w:rsidR="00AF4FAD" w:rsidRDefault="00B527BF">
      <w:pPr>
        <w:ind w:right="420"/>
        <w:jc w:val="center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Название модуля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AF4FAD" w:rsidRDefault="00AF4FAD">
      <w:pPr>
        <w:spacing w:line="306" w:lineRule="exact"/>
        <w:rPr>
          <w:sz w:val="20"/>
          <w:szCs w:val="20"/>
        </w:rPr>
      </w:pPr>
    </w:p>
    <w:p w:rsidR="00AF4FAD" w:rsidRDefault="00B527BF">
      <w:pPr>
        <w:ind w:left="-9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Общая</w:t>
      </w:r>
    </w:p>
    <w:p w:rsidR="00AF4FAD" w:rsidRDefault="00B527BF">
      <w:pPr>
        <w:ind w:left="-99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трудоемкость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848" behindDoc="1" locked="0" layoutInCell="0" allowOverlap="1">
                <wp:simplePos x="0" y="0"/>
                <wp:positionH relativeFrom="column">
                  <wp:posOffset>480060</wp:posOffset>
                </wp:positionH>
                <wp:positionV relativeFrom="paragraph">
                  <wp:posOffset>158115</wp:posOffset>
                </wp:positionV>
                <wp:extent cx="0" cy="449580"/>
                <wp:effectExtent l="0" t="0" r="0" b="0"/>
                <wp:wrapNone/>
                <wp:docPr id="47" name="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4495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B44CF7B" id="Shape 47" o:spid="_x0000_s1026" style="position:absolute;z-index:-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.8pt,12.45pt" to="37.8pt,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32" w:lineRule="exact"/>
        <w:rPr>
          <w:sz w:val="20"/>
          <w:szCs w:val="20"/>
        </w:rPr>
      </w:pPr>
    </w:p>
    <w:p w:rsidR="00AF4FAD" w:rsidRDefault="00B527BF">
      <w:pPr>
        <w:tabs>
          <w:tab w:val="left" w:pos="1040"/>
        </w:tabs>
        <w:rPr>
          <w:sz w:val="20"/>
          <w:szCs w:val="20"/>
        </w:rPr>
      </w:pPr>
      <w:r>
        <w:rPr>
          <w:rFonts w:eastAsia="Times New Roman"/>
          <w:sz w:val="20"/>
          <w:szCs w:val="20"/>
        </w:rPr>
        <w:t>Зач</w:t>
      </w:r>
      <w:r>
        <w:rPr>
          <w:rFonts w:ascii="Times" w:eastAsia="Times" w:hAnsi="Times" w:cs="Times"/>
          <w:sz w:val="20"/>
          <w:szCs w:val="20"/>
        </w:rPr>
        <w:t>.</w:t>
      </w:r>
      <w:r>
        <w:rPr>
          <w:rFonts w:eastAsia="Times New Roman"/>
          <w:sz w:val="20"/>
          <w:szCs w:val="20"/>
        </w:rPr>
        <w:t xml:space="preserve"> ед</w:t>
      </w:r>
      <w:r>
        <w:rPr>
          <w:sz w:val="20"/>
          <w:szCs w:val="20"/>
        </w:rPr>
        <w:tab/>
      </w:r>
      <w:r>
        <w:rPr>
          <w:rFonts w:eastAsia="Times New Roman"/>
          <w:sz w:val="19"/>
          <w:szCs w:val="19"/>
        </w:rPr>
        <w:t>Часы</w:t>
      </w:r>
    </w:p>
    <w:p w:rsidR="00AF4FAD" w:rsidRDefault="00B527BF">
      <w:pPr>
        <w:ind w:left="112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ауд</w:t>
      </w:r>
      <w:r>
        <w:rPr>
          <w:rFonts w:ascii="Times" w:eastAsia="Times" w:hAnsi="Times" w:cs="Times"/>
          <w:sz w:val="20"/>
          <w:szCs w:val="20"/>
        </w:rPr>
        <w:t>/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ind w:left="1040"/>
        <w:rPr>
          <w:sz w:val="20"/>
          <w:szCs w:val="20"/>
        </w:rPr>
      </w:pPr>
      <w:r>
        <w:rPr>
          <w:rFonts w:eastAsia="Times New Roman"/>
          <w:sz w:val="19"/>
          <w:szCs w:val="19"/>
        </w:rPr>
        <w:t>сам</w:t>
      </w:r>
      <w:r>
        <w:rPr>
          <w:rFonts w:ascii="Times" w:eastAsia="Times" w:hAnsi="Times" w:cs="Times"/>
          <w:sz w:val="19"/>
          <w:szCs w:val="19"/>
        </w:rPr>
        <w:t>.</w:t>
      </w:r>
      <w:r>
        <w:rPr>
          <w:rFonts w:eastAsia="Times New Roman"/>
          <w:sz w:val="19"/>
          <w:szCs w:val="19"/>
        </w:rPr>
        <w:t>р</w:t>
      </w:r>
      <w:r>
        <w:rPr>
          <w:rFonts w:ascii="Times" w:eastAsia="Times" w:hAnsi="Times" w:cs="Times"/>
          <w:sz w:val="19"/>
          <w:szCs w:val="19"/>
        </w:rPr>
        <w:t>.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2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4"/>
      </w:tblGrid>
      <w:tr w:rsidR="00AF4FAD">
        <w:trPr>
          <w:trHeight w:val="800"/>
        </w:trPr>
        <w:tc>
          <w:tcPr>
            <w:tcW w:w="544" w:type="dxa"/>
            <w:textDirection w:val="btLr"/>
            <w:vAlign w:val="bottom"/>
          </w:tcPr>
          <w:p w:rsidR="00AF4FAD" w:rsidRDefault="00B527BF">
            <w:pPr>
              <w:spacing w:line="247" w:lineRule="auto"/>
              <w:ind w:hanging="126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контроля Форма</w:t>
            </w:r>
          </w:p>
        </w:tc>
      </w:tr>
    </w:tbl>
    <w:p w:rsidR="00AF4FAD" w:rsidRDefault="00B527BF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AF4FAD" w:rsidRDefault="00AF4FAD">
      <w:pPr>
        <w:spacing w:line="306" w:lineRule="exact"/>
        <w:rPr>
          <w:sz w:val="20"/>
          <w:szCs w:val="20"/>
        </w:rPr>
      </w:pPr>
    </w:p>
    <w:p w:rsidR="00AF4FAD" w:rsidRDefault="00AF4FAD">
      <w:pPr>
        <w:spacing w:line="1" w:lineRule="exact"/>
        <w:rPr>
          <w:sz w:val="1"/>
          <w:szCs w:val="1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0"/>
        <w:gridCol w:w="1820"/>
        <w:gridCol w:w="20"/>
      </w:tblGrid>
      <w:tr w:rsidR="00AF4FAD">
        <w:trPr>
          <w:trHeight w:val="281"/>
        </w:trPr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4"/>
                <w:szCs w:val="24"/>
              </w:rPr>
              <w:t>Планируем</w:t>
            </w:r>
          </w:p>
        </w:tc>
        <w:tc>
          <w:tcPr>
            <w:tcW w:w="1820" w:type="dxa"/>
            <w:vMerge w:val="restart"/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Отметка об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4"/>
        </w:trPr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70" w:lineRule="exact"/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ый срок</w:t>
            </w:r>
          </w:p>
        </w:tc>
        <w:tc>
          <w:tcPr>
            <w:tcW w:w="1820" w:type="dxa"/>
            <w:vMerge/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56"/>
        </w:trPr>
        <w:tc>
          <w:tcPr>
            <w:tcW w:w="130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3"/>
                <w:szCs w:val="13"/>
              </w:rPr>
            </w:pPr>
          </w:p>
        </w:tc>
        <w:tc>
          <w:tcPr>
            <w:tcW w:w="1820" w:type="dxa"/>
            <w:vMerge w:val="restart"/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аттестации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20"/>
        </w:trPr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50" w:lineRule="exact"/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аттестации</w:t>
            </w:r>
          </w:p>
        </w:tc>
        <w:tc>
          <w:tcPr>
            <w:tcW w:w="1820" w:type="dxa"/>
            <w:vMerge/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0"/>
        </w:trPr>
        <w:tc>
          <w:tcPr>
            <w:tcW w:w="130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84"/>
        </w:trPr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4"/>
                <w:szCs w:val="24"/>
              </w:rPr>
              <w:t>(</w:t>
            </w:r>
            <w:r>
              <w:rPr>
                <w:rFonts w:eastAsia="Times New Roman"/>
                <w:w w:val="99"/>
                <w:sz w:val="24"/>
                <w:szCs w:val="24"/>
              </w:rPr>
              <w:t>месяц</w:t>
            </w:r>
            <w:r>
              <w:rPr>
                <w:rFonts w:ascii="Times" w:eastAsia="Times" w:hAnsi="Times" w:cs="Times"/>
                <w:w w:val="99"/>
                <w:sz w:val="24"/>
                <w:szCs w:val="24"/>
              </w:rPr>
              <w:t>,</w:t>
            </w:r>
          </w:p>
        </w:tc>
        <w:tc>
          <w:tcPr>
            <w:tcW w:w="1820" w:type="dxa"/>
            <w:vMerge w:val="restart"/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Оценка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78"/>
        </w:trPr>
        <w:tc>
          <w:tcPr>
            <w:tcW w:w="13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год</w:t>
            </w:r>
            <w:r>
              <w:rPr>
                <w:rFonts w:ascii="Times" w:eastAsia="Times" w:hAnsi="Times" w:cs="Times"/>
                <w:w w:val="99"/>
                <w:sz w:val="24"/>
                <w:szCs w:val="24"/>
              </w:rPr>
              <w:t>)</w:t>
            </w:r>
          </w:p>
        </w:tc>
        <w:tc>
          <w:tcPr>
            <w:tcW w:w="1820" w:type="dxa"/>
            <w:vMerge/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98"/>
        </w:trPr>
        <w:tc>
          <w:tcPr>
            <w:tcW w:w="130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8"/>
                <w:szCs w:val="8"/>
              </w:rPr>
            </w:pPr>
          </w:p>
        </w:tc>
        <w:tc>
          <w:tcPr>
            <w:tcW w:w="1820" w:type="dxa"/>
            <w:vAlign w:val="bottom"/>
          </w:tcPr>
          <w:p w:rsidR="00AF4FAD" w:rsidRDefault="00AF4FAD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28"/>
        </w:trPr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1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num="5" w:space="720" w:equalWidth="0">
            <w:col w:w="920" w:space="720"/>
            <w:col w:w="2180" w:space="720"/>
            <w:col w:w="1540" w:space="343"/>
            <w:col w:w="544" w:space="233"/>
            <w:col w:w="3260"/>
          </w:cols>
        </w:sectPr>
      </w:pPr>
    </w:p>
    <w:p w:rsidR="00AF4FAD" w:rsidRDefault="00B527BF">
      <w:pPr>
        <w:spacing w:line="233" w:lineRule="auto"/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Базовая часть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872" behindDoc="1" locked="0" layoutInCell="0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6350</wp:posOffset>
                </wp:positionV>
                <wp:extent cx="0" cy="368935"/>
                <wp:effectExtent l="0" t="0" r="0" b="0"/>
                <wp:wrapNone/>
                <wp:docPr id="48" name="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641DC18" id="Shape 48" o:spid="_x0000_s1026" style="position:absolute;z-index:-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.5pt" to="33.95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896" behindDoc="1" locked="0" layoutInCell="0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6350</wp:posOffset>
                </wp:positionV>
                <wp:extent cx="0" cy="368935"/>
                <wp:effectExtent l="0" t="0" r="0" b="0"/>
                <wp:wrapNone/>
                <wp:docPr id="49" name="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3F8E149" id="Shape 49" o:spid="_x0000_s1026" style="position:absolute;z-index:-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25pt,.5pt" to="218.25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920" behindDoc="1" locked="0" layoutInCell="0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6350</wp:posOffset>
                </wp:positionV>
                <wp:extent cx="0" cy="368935"/>
                <wp:effectExtent l="0" t="0" r="0" b="0"/>
                <wp:wrapNone/>
                <wp:docPr id="50" name="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14A7D29" id="Shape 50" o:spid="_x0000_s1026" style="position:absolute;z-index:-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4pt,.5pt" to="263.4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944" behindDoc="1" locked="0" layoutInCell="0" allowOverlap="1">
                <wp:simplePos x="0" y="0"/>
                <wp:positionH relativeFrom="column">
                  <wp:posOffset>4032250</wp:posOffset>
                </wp:positionH>
                <wp:positionV relativeFrom="paragraph">
                  <wp:posOffset>6350</wp:posOffset>
                </wp:positionV>
                <wp:extent cx="0" cy="368935"/>
                <wp:effectExtent l="0" t="0" r="0" b="0"/>
                <wp:wrapNone/>
                <wp:docPr id="51" name="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E08A34B" id="Shape 51" o:spid="_x0000_s1026" style="position:absolute;z-index:-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5pt,.5pt" to="317.5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968" behindDoc="1" locked="0" layoutInCell="0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6350</wp:posOffset>
                </wp:positionV>
                <wp:extent cx="0" cy="368935"/>
                <wp:effectExtent l="0" t="0" r="0" b="0"/>
                <wp:wrapNone/>
                <wp:docPr id="52" name="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457970F" id="Shape 52" o:spid="_x0000_s1026" style="position:absolute;z-index:-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9pt,.5pt" to="352.9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992" behindDoc="1" locked="0" layoutInCell="0" allowOverlap="1">
                <wp:simplePos x="0" y="0"/>
                <wp:positionH relativeFrom="column">
                  <wp:posOffset>5382260</wp:posOffset>
                </wp:positionH>
                <wp:positionV relativeFrom="paragraph">
                  <wp:posOffset>6350</wp:posOffset>
                </wp:positionV>
                <wp:extent cx="0" cy="368935"/>
                <wp:effectExtent l="0" t="0" r="0" b="0"/>
                <wp:wrapNone/>
                <wp:docPr id="53" name="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E86B66A" id="Shape 53" o:spid="_x0000_s1026" style="position:absolute;z-index:-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.8pt,.5pt" to="423.8pt,2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1" w:lineRule="exact"/>
        <w:rPr>
          <w:sz w:val="20"/>
          <w:szCs w:val="20"/>
        </w:rPr>
      </w:pPr>
    </w:p>
    <w:p w:rsidR="00AF4FAD" w:rsidRDefault="00B527BF">
      <w:pPr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Вариативная часть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016" behindDoc="1" locked="0" layoutInCell="0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5715</wp:posOffset>
                </wp:positionV>
                <wp:extent cx="0" cy="368935"/>
                <wp:effectExtent l="0" t="0" r="0" b="0"/>
                <wp:wrapNone/>
                <wp:docPr id="54" name="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DA5161D" id="Shape 54" o:spid="_x0000_s1026" style="position:absolute;z-index:-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.45pt" to="33.95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040" behindDoc="1" locked="0" layoutInCell="0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5715</wp:posOffset>
                </wp:positionV>
                <wp:extent cx="0" cy="368935"/>
                <wp:effectExtent l="0" t="0" r="0" b="0"/>
                <wp:wrapNone/>
                <wp:docPr id="55" name="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91F75BC" id="Shape 55" o:spid="_x0000_s1026" style="position:absolute;z-index:-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25pt,.45pt" to="218.25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064" behindDoc="1" locked="0" layoutInCell="0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5715</wp:posOffset>
                </wp:positionV>
                <wp:extent cx="0" cy="368935"/>
                <wp:effectExtent l="0" t="0" r="0" b="0"/>
                <wp:wrapNone/>
                <wp:docPr id="56" name="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78FFACF" id="Shape 56" o:spid="_x0000_s1026" style="position:absolute;z-index:-25164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4pt,.45pt" to="263.4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088" behindDoc="1" locked="0" layoutInCell="0" allowOverlap="1">
                <wp:simplePos x="0" y="0"/>
                <wp:positionH relativeFrom="column">
                  <wp:posOffset>4032250</wp:posOffset>
                </wp:positionH>
                <wp:positionV relativeFrom="paragraph">
                  <wp:posOffset>5715</wp:posOffset>
                </wp:positionV>
                <wp:extent cx="0" cy="368935"/>
                <wp:effectExtent l="0" t="0" r="0" b="0"/>
                <wp:wrapNone/>
                <wp:docPr id="57" name="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009B9640" id="Shape 57" o:spid="_x0000_s1026" style="position:absolute;z-index:-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5pt,.45pt" to="317.5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112" behindDoc="1" locked="0" layoutInCell="0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5715</wp:posOffset>
                </wp:positionV>
                <wp:extent cx="0" cy="368935"/>
                <wp:effectExtent l="0" t="0" r="0" b="0"/>
                <wp:wrapNone/>
                <wp:docPr id="58" name="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D1E4408" id="Shape 58" o:spid="_x0000_s1026" style="position:absolute;z-index:-25164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9pt,.45pt" to="352.9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136" behindDoc="1" locked="0" layoutInCell="0" allowOverlap="1">
                <wp:simplePos x="0" y="0"/>
                <wp:positionH relativeFrom="column">
                  <wp:posOffset>5382260</wp:posOffset>
                </wp:positionH>
                <wp:positionV relativeFrom="paragraph">
                  <wp:posOffset>5715</wp:posOffset>
                </wp:positionV>
                <wp:extent cx="0" cy="368935"/>
                <wp:effectExtent l="0" t="0" r="0" b="0"/>
                <wp:wrapNone/>
                <wp:docPr id="59" name="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6893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45EA4C0" id="Shape 59" o:spid="_x0000_s1026" style="position:absolute;z-index:-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.8pt,.45pt" to="423.8pt,2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1" w:lineRule="exact"/>
        <w:rPr>
          <w:sz w:val="20"/>
          <w:szCs w:val="20"/>
        </w:rPr>
      </w:pPr>
    </w:p>
    <w:p w:rsidR="00AF4FAD" w:rsidRDefault="00B527BF">
      <w:pPr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Дисциплины по выбору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6160" behindDoc="1" locked="0" layoutInCell="0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5715</wp:posOffset>
                </wp:positionV>
                <wp:extent cx="0" cy="370840"/>
                <wp:effectExtent l="0" t="0" r="0" b="0"/>
                <wp:wrapNone/>
                <wp:docPr id="60" name="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7084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4BDF3E6" id="Shape 60" o:spid="_x0000_s1026" style="position:absolute;z-index:-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.45pt" to="33.95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7184" behindDoc="1" locked="0" layoutInCell="0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5715</wp:posOffset>
                </wp:positionV>
                <wp:extent cx="0" cy="370840"/>
                <wp:effectExtent l="0" t="0" r="0" b="0"/>
                <wp:wrapNone/>
                <wp:docPr id="61" name="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7084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3FB3506" id="Shape 61" o:spid="_x0000_s1026" style="position:absolute;z-index:-2516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25pt,.45pt" to="218.25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8208" behindDoc="1" locked="0" layoutInCell="0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5715</wp:posOffset>
                </wp:positionV>
                <wp:extent cx="0" cy="370840"/>
                <wp:effectExtent l="0" t="0" r="0" b="0"/>
                <wp:wrapNone/>
                <wp:docPr id="62" name="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7084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78AC8E5" id="Shape 62" o:spid="_x0000_s1026" style="position:absolute;z-index:-25163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4pt,.45pt" to="263.4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9232" behindDoc="1" locked="0" layoutInCell="0" allowOverlap="1">
                <wp:simplePos x="0" y="0"/>
                <wp:positionH relativeFrom="column">
                  <wp:posOffset>4032250</wp:posOffset>
                </wp:positionH>
                <wp:positionV relativeFrom="paragraph">
                  <wp:posOffset>5715</wp:posOffset>
                </wp:positionV>
                <wp:extent cx="0" cy="370840"/>
                <wp:effectExtent l="0" t="0" r="0" b="0"/>
                <wp:wrapNone/>
                <wp:docPr id="63" name="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7084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8714062" id="Shape 63" o:spid="_x0000_s1026" style="position:absolute;z-index:-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5pt,.45pt" to="317.5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0256" behindDoc="1" locked="0" layoutInCell="0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5715</wp:posOffset>
                </wp:positionV>
                <wp:extent cx="0" cy="370840"/>
                <wp:effectExtent l="0" t="0" r="0" b="0"/>
                <wp:wrapNone/>
                <wp:docPr id="64" name="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7084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F877BFF" id="Shape 64" o:spid="_x0000_s1026" style="position:absolute;z-index:-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9pt,.45pt" to="352.9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1280" behindDoc="1" locked="0" layoutInCell="0" allowOverlap="1">
                <wp:simplePos x="0" y="0"/>
                <wp:positionH relativeFrom="column">
                  <wp:posOffset>5382260</wp:posOffset>
                </wp:positionH>
                <wp:positionV relativeFrom="paragraph">
                  <wp:posOffset>5715</wp:posOffset>
                </wp:positionV>
                <wp:extent cx="0" cy="370840"/>
                <wp:effectExtent l="0" t="0" r="0" b="0"/>
                <wp:wrapNone/>
                <wp:docPr id="65" name="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37084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E7551B5" id="Shape 65" o:spid="_x0000_s1026" style="position:absolute;z-index:-25163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.8pt,.45pt" to="423.8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65" w:lineRule="exact"/>
        <w:rPr>
          <w:sz w:val="20"/>
          <w:szCs w:val="20"/>
        </w:rPr>
      </w:pPr>
    </w:p>
    <w:p w:rsidR="00AF4FAD" w:rsidRDefault="00B527BF">
      <w:pPr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Практика и научно</w:t>
      </w:r>
      <w:r>
        <w:rPr>
          <w:rFonts w:ascii="Times" w:eastAsia="Times" w:hAnsi="Times" w:cs="Times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>исследовательская работа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2304" behindDoc="1" locked="0" layoutInCell="0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4445</wp:posOffset>
                </wp:positionV>
                <wp:extent cx="0" cy="1440180"/>
                <wp:effectExtent l="0" t="0" r="0" b="0"/>
                <wp:wrapNone/>
                <wp:docPr id="66" name="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4401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A7673DE" id="Shape 66" o:spid="_x0000_s1026" style="position:absolute;z-index:-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.35pt" to="33.95pt,1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3328" behindDoc="1" locked="0" layoutInCell="0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4445</wp:posOffset>
                </wp:positionV>
                <wp:extent cx="0" cy="1440180"/>
                <wp:effectExtent l="0" t="0" r="0" b="0"/>
                <wp:wrapNone/>
                <wp:docPr id="67" name="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4401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856E01E" id="Shape 67" o:spid="_x0000_s1026" style="position:absolute;z-index:-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25pt,.35pt" to="218.25pt,1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4352" behindDoc="1" locked="0" layoutInCell="0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4445</wp:posOffset>
                </wp:positionV>
                <wp:extent cx="0" cy="1440180"/>
                <wp:effectExtent l="0" t="0" r="0" b="0"/>
                <wp:wrapNone/>
                <wp:docPr id="68" name="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4401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985AC76" id="Shape 68" o:spid="_x0000_s1026" style="position:absolute;z-index:-25163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4pt,.35pt" to="263.4pt,1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5376" behindDoc="1" locked="0" layoutInCell="0" allowOverlap="1">
                <wp:simplePos x="0" y="0"/>
                <wp:positionH relativeFrom="column">
                  <wp:posOffset>4032250</wp:posOffset>
                </wp:positionH>
                <wp:positionV relativeFrom="paragraph">
                  <wp:posOffset>4445</wp:posOffset>
                </wp:positionV>
                <wp:extent cx="0" cy="1440180"/>
                <wp:effectExtent l="0" t="0" r="0" b="0"/>
                <wp:wrapNone/>
                <wp:docPr id="69" name="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4401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28C2AAE" id="Shape 69" o:spid="_x0000_s1026" style="position:absolute;z-index:-25163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5pt,.35pt" to="317.5pt,1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6400" behindDoc="1" locked="0" layoutInCell="0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4445</wp:posOffset>
                </wp:positionV>
                <wp:extent cx="0" cy="1440180"/>
                <wp:effectExtent l="0" t="0" r="0" b="0"/>
                <wp:wrapNone/>
                <wp:docPr id="70" name="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4401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D3E09D6" id="Shape 70" o:spid="_x0000_s1026" style="position:absolute;z-index:-25163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9pt,.35pt" to="352.9pt,1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7424" behindDoc="1" locked="0" layoutInCell="0" allowOverlap="1">
                <wp:simplePos x="0" y="0"/>
                <wp:positionH relativeFrom="column">
                  <wp:posOffset>5382260</wp:posOffset>
                </wp:positionH>
                <wp:positionV relativeFrom="paragraph">
                  <wp:posOffset>4445</wp:posOffset>
                </wp:positionV>
                <wp:extent cx="0" cy="1440180"/>
                <wp:effectExtent l="0" t="0" r="0" b="0"/>
                <wp:wrapNone/>
                <wp:docPr id="71" name="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44018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52016F0" id="Shape 71" o:spid="_x0000_s1026" style="position:absolute;z-index:-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.8pt,.35pt" to="423.8pt,1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Учебная практика</w:t>
      </w:r>
    </w:p>
    <w:p w:rsidR="00AF4FAD" w:rsidRDefault="00AF4FAD">
      <w:pPr>
        <w:spacing w:line="2" w:lineRule="exact"/>
        <w:rPr>
          <w:sz w:val="20"/>
          <w:szCs w:val="20"/>
        </w:rPr>
      </w:pPr>
    </w:p>
    <w:p w:rsidR="00AF4FAD" w:rsidRDefault="00B527BF">
      <w:pPr>
        <w:ind w:left="780"/>
        <w:rPr>
          <w:sz w:val="20"/>
          <w:szCs w:val="20"/>
        </w:rPr>
      </w:pPr>
      <w:r>
        <w:rPr>
          <w:rFonts w:ascii="Times" w:eastAsia="Times" w:hAnsi="Times" w:cs="Times"/>
          <w:sz w:val="24"/>
          <w:szCs w:val="24"/>
        </w:rPr>
        <w:t>(</w:t>
      </w:r>
      <w:r>
        <w:rPr>
          <w:rFonts w:eastAsia="Times New Roman"/>
          <w:sz w:val="24"/>
          <w:szCs w:val="24"/>
        </w:rPr>
        <w:t>учебно</w:t>
      </w:r>
      <w:r>
        <w:rPr>
          <w:rFonts w:ascii="Times" w:eastAsia="Times" w:hAnsi="Times" w:cs="Times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>педагогическая</w:t>
      </w:r>
      <w:r>
        <w:rPr>
          <w:rFonts w:ascii="Times" w:eastAsia="Times" w:hAnsi="Times" w:cs="Times"/>
          <w:sz w:val="24"/>
          <w:szCs w:val="24"/>
        </w:rPr>
        <w:t>)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Научно</w:t>
      </w:r>
      <w:r>
        <w:rPr>
          <w:rFonts w:ascii="Times" w:eastAsia="Times" w:hAnsi="Times" w:cs="Times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>исследовательская</w:t>
      </w:r>
    </w:p>
    <w:p w:rsidR="00AF4FAD" w:rsidRDefault="00B527BF">
      <w:pPr>
        <w:spacing w:line="238" w:lineRule="auto"/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работа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Производственная практика</w:t>
      </w:r>
    </w:p>
    <w:p w:rsidR="00AF4FAD" w:rsidRDefault="00AF4FAD">
      <w:pPr>
        <w:spacing w:line="14" w:lineRule="exact"/>
        <w:rPr>
          <w:sz w:val="20"/>
          <w:szCs w:val="20"/>
        </w:rPr>
      </w:pP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Научно</w:t>
      </w:r>
      <w:r>
        <w:rPr>
          <w:rFonts w:ascii="Times" w:eastAsia="Times" w:hAnsi="Times" w:cs="Times"/>
          <w:sz w:val="24"/>
          <w:szCs w:val="24"/>
        </w:rPr>
        <w:t>-</w:t>
      </w:r>
      <w:r>
        <w:rPr>
          <w:rFonts w:eastAsia="Times New Roman"/>
          <w:sz w:val="24"/>
          <w:szCs w:val="24"/>
        </w:rPr>
        <w:t>исследовательская</w:t>
      </w:r>
    </w:p>
    <w:p w:rsidR="00AF4FAD" w:rsidRDefault="00B527BF">
      <w:pPr>
        <w:spacing w:line="238" w:lineRule="auto"/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практика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Преддипломная практика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ind w:left="32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Государственная итоговая аттестация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8448" behindDoc="1" locked="0" layoutInCell="0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5715</wp:posOffset>
                </wp:positionV>
                <wp:extent cx="0" cy="719455"/>
                <wp:effectExtent l="0" t="0" r="0" b="0"/>
                <wp:wrapNone/>
                <wp:docPr id="72" name="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7194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65D8199" id="Shape 72" o:spid="_x0000_s1026" style="position:absolute;z-index:-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.95pt,.45pt" to="33.95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9472" behindDoc="1" locked="0" layoutInCell="0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5715</wp:posOffset>
                </wp:positionV>
                <wp:extent cx="0" cy="719455"/>
                <wp:effectExtent l="0" t="0" r="0" b="0"/>
                <wp:wrapNone/>
                <wp:docPr id="73" name="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7194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8A9BD1B" id="Shape 73" o:spid="_x0000_s1026" style="position:absolute;z-index:-25162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8.25pt,.45pt" to="218.25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0496" behindDoc="1" locked="0" layoutInCell="0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5715</wp:posOffset>
                </wp:positionV>
                <wp:extent cx="0" cy="719455"/>
                <wp:effectExtent l="0" t="0" r="0" b="0"/>
                <wp:wrapNone/>
                <wp:docPr id="74" name="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7194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2DB028F" id="Shape 74" o:spid="_x0000_s1026" style="position:absolute;z-index:-25162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3.4pt,.45pt" to="263.4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1520" behindDoc="1" locked="0" layoutInCell="0" allowOverlap="1">
                <wp:simplePos x="0" y="0"/>
                <wp:positionH relativeFrom="column">
                  <wp:posOffset>4032250</wp:posOffset>
                </wp:positionH>
                <wp:positionV relativeFrom="paragraph">
                  <wp:posOffset>5715</wp:posOffset>
                </wp:positionV>
                <wp:extent cx="0" cy="719455"/>
                <wp:effectExtent l="0" t="0" r="0" b="0"/>
                <wp:wrapNone/>
                <wp:docPr id="75" name="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7194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C28AF61" id="Shape 75" o:spid="_x0000_s1026" style="position:absolute;z-index:-25162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7.5pt,.45pt" to="317.5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2544" behindDoc="1" locked="0" layoutInCell="0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5715</wp:posOffset>
                </wp:positionV>
                <wp:extent cx="0" cy="719455"/>
                <wp:effectExtent l="0" t="0" r="0" b="0"/>
                <wp:wrapNone/>
                <wp:docPr id="76" name="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7194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B900B8A" id="Shape 76" o:spid="_x0000_s1026" style="position:absolute;z-index:-25162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9pt,.45pt" to="352.9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" o:allowincell="f" filled="t" strokeweight=".48pt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3568" behindDoc="1" locked="0" layoutInCell="0" allowOverlap="1">
                <wp:simplePos x="0" y="0"/>
                <wp:positionH relativeFrom="column">
                  <wp:posOffset>5382260</wp:posOffset>
                </wp:positionH>
                <wp:positionV relativeFrom="paragraph">
                  <wp:posOffset>5715</wp:posOffset>
                </wp:positionV>
                <wp:extent cx="0" cy="719455"/>
                <wp:effectExtent l="0" t="0" r="0" b="0"/>
                <wp:wrapNone/>
                <wp:docPr id="77" name="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71945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1DBF795" id="Shape 77" o:spid="_x0000_s1026" style="position:absolute;z-index:-25162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3.8pt,.45pt" to="423.8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Государственный</w:t>
      </w:r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междисциплинарный экзамен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ind w:left="780"/>
        <w:rPr>
          <w:sz w:val="20"/>
          <w:szCs w:val="20"/>
        </w:rPr>
      </w:pPr>
      <w:bookmarkStart w:id="0" w:name="_GoBack"/>
      <w:r>
        <w:rPr>
          <w:rFonts w:eastAsia="Times New Roman"/>
          <w:sz w:val="24"/>
          <w:szCs w:val="24"/>
        </w:rPr>
        <w:t xml:space="preserve">Защита </w:t>
      </w:r>
      <w:proofErr w:type="gramStart"/>
      <w:r>
        <w:rPr>
          <w:rFonts w:eastAsia="Times New Roman"/>
          <w:sz w:val="24"/>
          <w:szCs w:val="24"/>
        </w:rPr>
        <w:t>магистерской</w:t>
      </w:r>
      <w:proofErr w:type="gramEnd"/>
    </w:p>
    <w:p w:rsidR="00AF4FAD" w:rsidRDefault="00B527BF">
      <w:pPr>
        <w:ind w:left="7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диссертации</w:t>
      </w:r>
    </w:p>
    <w:bookmarkEnd w:id="0"/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4592" behindDoc="1" locked="0" layoutInCell="0" allowOverlap="1" wp14:anchorId="584E5A44" wp14:editId="50E9D6EB">
                <wp:simplePos x="0" y="0"/>
                <wp:positionH relativeFrom="column">
                  <wp:posOffset>0</wp:posOffset>
                </wp:positionH>
                <wp:positionV relativeFrom="paragraph">
                  <wp:posOffset>8890</wp:posOffset>
                </wp:positionV>
                <wp:extent cx="6555740" cy="0"/>
                <wp:effectExtent l="0" t="0" r="0" b="0"/>
                <wp:wrapNone/>
                <wp:docPr id="78" name="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5557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hape 78" o:spid="_x0000_s1026" style="position:absolute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.7pt" to="516.2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35" w:lineRule="exact"/>
        <w:rPr>
          <w:sz w:val="20"/>
          <w:szCs w:val="20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0"/>
        <w:gridCol w:w="2520"/>
        <w:gridCol w:w="1760"/>
        <w:gridCol w:w="2580"/>
      </w:tblGrid>
      <w:tr w:rsidR="00AF4FAD">
        <w:trPr>
          <w:trHeight w:val="278"/>
        </w:trPr>
        <w:tc>
          <w:tcPr>
            <w:tcW w:w="330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Магистрант</w:t>
            </w:r>
          </w:p>
        </w:tc>
        <w:tc>
          <w:tcPr>
            <w:tcW w:w="2520" w:type="dxa"/>
            <w:vAlign w:val="bottom"/>
          </w:tcPr>
          <w:p w:rsidR="00AF4FAD" w:rsidRDefault="00B527BF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_________________</w:t>
            </w:r>
          </w:p>
        </w:tc>
        <w:tc>
          <w:tcPr>
            <w:tcW w:w="1760" w:type="dxa"/>
            <w:vAlign w:val="bottom"/>
          </w:tcPr>
          <w:p w:rsidR="00AF4FAD" w:rsidRDefault="00B527BF">
            <w:pPr>
              <w:ind w:right="90"/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________________________</w:t>
            </w:r>
          </w:p>
        </w:tc>
      </w:tr>
      <w:tr w:rsidR="00AF4FAD">
        <w:trPr>
          <w:trHeight w:val="186"/>
        </w:trPr>
        <w:tc>
          <w:tcPr>
            <w:tcW w:w="3300" w:type="dxa"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2520" w:type="dxa"/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подпись</w:t>
            </w:r>
          </w:p>
        </w:tc>
        <w:tc>
          <w:tcPr>
            <w:tcW w:w="1760" w:type="dxa"/>
            <w:vAlign w:val="bottom"/>
          </w:tcPr>
          <w:p w:rsidR="00AF4FAD" w:rsidRDefault="00B527BF">
            <w:pPr>
              <w:ind w:right="4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дата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ind w:right="7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Ф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И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О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</w:p>
        </w:tc>
      </w:tr>
      <w:tr w:rsidR="00AF4FAD">
        <w:trPr>
          <w:trHeight w:val="918"/>
        </w:trPr>
        <w:tc>
          <w:tcPr>
            <w:tcW w:w="330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Научный руководитель</w:t>
            </w:r>
          </w:p>
        </w:tc>
        <w:tc>
          <w:tcPr>
            <w:tcW w:w="2520" w:type="dxa"/>
            <w:vAlign w:val="bottom"/>
          </w:tcPr>
          <w:p w:rsidR="00AF4FAD" w:rsidRDefault="00B527BF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_________________</w:t>
            </w:r>
          </w:p>
        </w:tc>
        <w:tc>
          <w:tcPr>
            <w:tcW w:w="1760" w:type="dxa"/>
            <w:vAlign w:val="bottom"/>
          </w:tcPr>
          <w:p w:rsidR="00AF4FAD" w:rsidRDefault="00B527BF">
            <w:pPr>
              <w:ind w:right="90"/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________________________</w:t>
            </w:r>
          </w:p>
        </w:tc>
      </w:tr>
      <w:tr w:rsidR="00AF4FAD">
        <w:trPr>
          <w:trHeight w:val="186"/>
        </w:trPr>
        <w:tc>
          <w:tcPr>
            <w:tcW w:w="3300" w:type="dxa"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2520" w:type="dxa"/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подпись</w:t>
            </w:r>
          </w:p>
        </w:tc>
        <w:tc>
          <w:tcPr>
            <w:tcW w:w="1760" w:type="dxa"/>
            <w:vAlign w:val="bottom"/>
          </w:tcPr>
          <w:p w:rsidR="00AF4FAD" w:rsidRDefault="00B527BF">
            <w:pPr>
              <w:ind w:right="4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дата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ind w:right="7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Ф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И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О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</w:p>
        </w:tc>
      </w:tr>
      <w:tr w:rsidR="00AF4FAD">
        <w:trPr>
          <w:trHeight w:val="916"/>
        </w:trPr>
        <w:tc>
          <w:tcPr>
            <w:tcW w:w="330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Руководитель магистерской</w:t>
            </w:r>
          </w:p>
        </w:tc>
        <w:tc>
          <w:tcPr>
            <w:tcW w:w="252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5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</w:tr>
      <w:tr w:rsidR="00AF4FAD">
        <w:trPr>
          <w:trHeight w:val="278"/>
        </w:trPr>
        <w:tc>
          <w:tcPr>
            <w:tcW w:w="3300" w:type="dxa"/>
            <w:vAlign w:val="bottom"/>
          </w:tcPr>
          <w:p w:rsidR="00AF4FAD" w:rsidRDefault="00B527BF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программы</w:t>
            </w:r>
          </w:p>
        </w:tc>
        <w:tc>
          <w:tcPr>
            <w:tcW w:w="2520" w:type="dxa"/>
            <w:vAlign w:val="bottom"/>
          </w:tcPr>
          <w:p w:rsidR="00AF4FAD" w:rsidRDefault="00B527BF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_________________</w:t>
            </w:r>
          </w:p>
        </w:tc>
        <w:tc>
          <w:tcPr>
            <w:tcW w:w="1760" w:type="dxa"/>
            <w:vAlign w:val="bottom"/>
          </w:tcPr>
          <w:p w:rsidR="00AF4FAD" w:rsidRDefault="00B527BF">
            <w:pPr>
              <w:ind w:right="90"/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________________________</w:t>
            </w:r>
          </w:p>
        </w:tc>
      </w:tr>
      <w:tr w:rsidR="00AF4FAD">
        <w:trPr>
          <w:trHeight w:val="186"/>
        </w:trPr>
        <w:tc>
          <w:tcPr>
            <w:tcW w:w="3300" w:type="dxa"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2520" w:type="dxa"/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6"/>
                <w:szCs w:val="16"/>
              </w:rPr>
              <w:t>подпись</w:t>
            </w:r>
          </w:p>
        </w:tc>
        <w:tc>
          <w:tcPr>
            <w:tcW w:w="1760" w:type="dxa"/>
            <w:vAlign w:val="bottom"/>
          </w:tcPr>
          <w:p w:rsidR="00AF4FAD" w:rsidRDefault="00B527BF">
            <w:pPr>
              <w:ind w:right="4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дата</w:t>
            </w:r>
          </w:p>
        </w:tc>
        <w:tc>
          <w:tcPr>
            <w:tcW w:w="2580" w:type="dxa"/>
            <w:vAlign w:val="bottom"/>
          </w:tcPr>
          <w:p w:rsidR="00AF4FAD" w:rsidRDefault="00B527BF">
            <w:pPr>
              <w:ind w:right="7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16"/>
                <w:szCs w:val="16"/>
              </w:rPr>
              <w:t>Ф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И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  <w:r>
              <w:rPr>
                <w:rFonts w:eastAsia="Times New Roman"/>
                <w:sz w:val="16"/>
                <w:szCs w:val="16"/>
              </w:rPr>
              <w:t xml:space="preserve"> О</w:t>
            </w:r>
            <w:r>
              <w:rPr>
                <w:rFonts w:ascii="Times" w:eastAsia="Times" w:hAnsi="Times" w:cs="Times"/>
                <w:sz w:val="16"/>
                <w:szCs w:val="16"/>
              </w:rPr>
              <w:t>.</w:t>
            </w: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1051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 w:rsidTr="00326096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. 41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326096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8" w:lineRule="exact"/>
        <w:rPr>
          <w:sz w:val="20"/>
          <w:szCs w:val="20"/>
        </w:rPr>
      </w:pPr>
    </w:p>
    <w:p w:rsidR="00AF4FAD" w:rsidRDefault="00B527BF">
      <w:pPr>
        <w:tabs>
          <w:tab w:val="left" w:pos="2600"/>
        </w:tabs>
        <w:ind w:left="226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24"/>
          <w:szCs w:val="24"/>
        </w:rPr>
        <w:t>2.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7"/>
          <w:szCs w:val="27"/>
        </w:rPr>
        <w:t>Научно</w:t>
      </w:r>
      <w:r>
        <w:rPr>
          <w:rFonts w:ascii="Times" w:eastAsia="Times" w:hAnsi="Times" w:cs="Times"/>
          <w:b/>
          <w:bCs/>
          <w:sz w:val="27"/>
          <w:szCs w:val="27"/>
        </w:rPr>
        <w:t>-</w:t>
      </w:r>
      <w:r>
        <w:rPr>
          <w:rFonts w:eastAsia="Times New Roman"/>
          <w:b/>
          <w:bCs/>
          <w:sz w:val="27"/>
          <w:szCs w:val="27"/>
        </w:rPr>
        <w:t>исследовательская работа и практика</w:t>
      </w:r>
    </w:p>
    <w:p w:rsidR="00AF4FAD" w:rsidRDefault="00AF4FAD">
      <w:pPr>
        <w:spacing w:line="335" w:lineRule="exact"/>
        <w:rPr>
          <w:sz w:val="20"/>
          <w:szCs w:val="20"/>
        </w:rPr>
      </w:pPr>
    </w:p>
    <w:p w:rsidR="00AF4FAD" w:rsidRDefault="00B527BF">
      <w:pPr>
        <w:ind w:right="-399"/>
        <w:jc w:val="center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28"/>
          <w:szCs w:val="28"/>
        </w:rPr>
        <w:t xml:space="preserve">2.1 </w:t>
      </w:r>
      <w:r>
        <w:rPr>
          <w:rFonts w:eastAsia="Times New Roman"/>
          <w:b/>
          <w:bCs/>
          <w:sz w:val="28"/>
          <w:szCs w:val="28"/>
        </w:rPr>
        <w:t>План научно</w:t>
      </w:r>
      <w:r>
        <w:rPr>
          <w:rFonts w:ascii="Times" w:eastAsia="Times" w:hAnsi="Times" w:cs="Times"/>
          <w:b/>
          <w:bCs/>
          <w:sz w:val="28"/>
          <w:szCs w:val="28"/>
        </w:rPr>
        <w:t>-</w:t>
      </w:r>
      <w:r>
        <w:rPr>
          <w:rFonts w:eastAsia="Times New Roman"/>
          <w:b/>
          <w:bCs/>
          <w:sz w:val="28"/>
          <w:szCs w:val="28"/>
        </w:rPr>
        <w:t>исследовательской работы</w:t>
      </w:r>
    </w:p>
    <w:p w:rsidR="00AF4FAD" w:rsidRDefault="00AF4FAD">
      <w:pPr>
        <w:spacing w:line="168" w:lineRule="exact"/>
        <w:rPr>
          <w:sz w:val="20"/>
          <w:szCs w:val="20"/>
        </w:rPr>
      </w:pPr>
    </w:p>
    <w:p w:rsidR="00AF4FAD" w:rsidRDefault="00B527BF">
      <w:pPr>
        <w:spacing w:line="353" w:lineRule="auto"/>
        <w:ind w:left="540" w:right="140"/>
        <w:jc w:val="both"/>
        <w:rPr>
          <w:sz w:val="20"/>
          <w:szCs w:val="20"/>
        </w:rPr>
      </w:pPr>
      <w:r>
        <w:rPr>
          <w:rFonts w:ascii="Times" w:eastAsia="Times" w:hAnsi="Times" w:cs="Times"/>
          <w:i/>
          <w:iCs/>
        </w:rPr>
        <w:t>(</w:t>
      </w:r>
      <w:r>
        <w:rPr>
          <w:rFonts w:eastAsia="Times New Roman"/>
          <w:i/>
          <w:iCs/>
        </w:rPr>
        <w:t>Ниже приводится примерный план НИР</w:t>
      </w:r>
      <w:r>
        <w:rPr>
          <w:rFonts w:ascii="Times" w:eastAsia="Times" w:hAnsi="Times" w:cs="Times"/>
          <w:i/>
          <w:iCs/>
        </w:rPr>
        <w:t xml:space="preserve">, </w:t>
      </w:r>
      <w:r>
        <w:rPr>
          <w:rFonts w:eastAsia="Times New Roman"/>
          <w:i/>
          <w:iCs/>
        </w:rPr>
        <w:t>который может быть откорректирован с учетом</w:t>
      </w:r>
      <w:r>
        <w:rPr>
          <w:rFonts w:ascii="Times" w:eastAsia="Times" w:hAnsi="Times" w:cs="Times"/>
          <w:i/>
          <w:iCs/>
        </w:rPr>
        <w:t xml:space="preserve"> </w:t>
      </w:r>
      <w:r>
        <w:rPr>
          <w:rFonts w:eastAsia="Times New Roman"/>
          <w:i/>
          <w:iCs/>
        </w:rPr>
        <w:t>индивидуальной образовательной траектории обучающегося</w:t>
      </w:r>
      <w:r>
        <w:rPr>
          <w:rFonts w:ascii="Times" w:eastAsia="Times" w:hAnsi="Times" w:cs="Times"/>
          <w:i/>
          <w:iCs/>
        </w:rPr>
        <w:t>.</w:t>
      </w:r>
      <w:r>
        <w:rPr>
          <w:rFonts w:eastAsia="Times New Roman"/>
          <w:i/>
          <w:iCs/>
        </w:rPr>
        <w:t xml:space="preserve"> Все документы</w:t>
      </w:r>
      <w:r>
        <w:rPr>
          <w:rFonts w:ascii="Times" w:eastAsia="Times" w:hAnsi="Times" w:cs="Times"/>
          <w:i/>
          <w:iCs/>
        </w:rPr>
        <w:t>,</w:t>
      </w:r>
      <w:r>
        <w:rPr>
          <w:rFonts w:eastAsia="Times New Roman"/>
          <w:i/>
          <w:iCs/>
        </w:rPr>
        <w:t xml:space="preserve"> описанные в плане</w:t>
      </w:r>
      <w:r>
        <w:rPr>
          <w:rFonts w:ascii="Times" w:eastAsia="Times" w:hAnsi="Times" w:cs="Times"/>
          <w:i/>
          <w:iCs/>
        </w:rPr>
        <w:t>,</w:t>
      </w:r>
      <w:r>
        <w:rPr>
          <w:rFonts w:eastAsia="Times New Roman"/>
          <w:i/>
          <w:iCs/>
        </w:rPr>
        <w:t xml:space="preserve"> которые предложено формировать как приложения к данному документу должны аккумулироваться</w:t>
      </w:r>
    </w:p>
    <w:p w:rsidR="00AF4FAD" w:rsidRDefault="00AF4FAD">
      <w:pPr>
        <w:spacing w:line="21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32"/>
        </w:numPr>
        <w:tabs>
          <w:tab w:val="left" w:pos="718"/>
        </w:tabs>
        <w:spacing w:line="348" w:lineRule="auto"/>
        <w:ind w:left="540" w:right="140" w:firstLine="5"/>
        <w:jc w:val="both"/>
        <w:rPr>
          <w:rFonts w:eastAsia="Times New Roman"/>
          <w:i/>
          <w:iCs/>
        </w:rPr>
      </w:pPr>
      <w:r>
        <w:rPr>
          <w:rFonts w:eastAsia="Times New Roman"/>
          <w:i/>
          <w:iCs/>
        </w:rPr>
        <w:t xml:space="preserve">папке </w:t>
      </w:r>
      <w:r>
        <w:rPr>
          <w:rFonts w:ascii="Times" w:eastAsia="Times" w:hAnsi="Times" w:cs="Times"/>
          <w:i/>
          <w:iCs/>
        </w:rPr>
        <w:t>«</w:t>
      </w:r>
      <w:r>
        <w:rPr>
          <w:rFonts w:eastAsia="Times New Roman"/>
          <w:i/>
          <w:iCs/>
        </w:rPr>
        <w:t>Портфолио обучающегося</w:t>
      </w:r>
      <w:r>
        <w:rPr>
          <w:rFonts w:ascii="Times" w:eastAsia="Times" w:hAnsi="Times" w:cs="Times"/>
          <w:i/>
          <w:iCs/>
        </w:rPr>
        <w:t>».</w:t>
      </w:r>
      <w:r>
        <w:rPr>
          <w:rFonts w:eastAsia="Times New Roman"/>
          <w:i/>
          <w:iCs/>
        </w:rPr>
        <w:t xml:space="preserve"> Портфолио формируется в бумажном и электронном виде по мере прохождения процесса обучения и является </w:t>
      </w:r>
      <w:r>
        <w:rPr>
          <w:rFonts w:ascii="Times" w:eastAsia="Times" w:hAnsi="Times" w:cs="Times"/>
          <w:i/>
          <w:iCs/>
        </w:rPr>
        <w:t>(</w:t>
      </w:r>
      <w:r>
        <w:rPr>
          <w:rFonts w:eastAsia="Times New Roman"/>
          <w:i/>
          <w:iCs/>
        </w:rPr>
        <w:t>в виде приложения</w:t>
      </w:r>
      <w:r>
        <w:rPr>
          <w:rFonts w:ascii="Times" w:eastAsia="Times" w:hAnsi="Times" w:cs="Times"/>
          <w:i/>
          <w:iCs/>
        </w:rPr>
        <w:t>)</w:t>
      </w:r>
      <w:r>
        <w:rPr>
          <w:rFonts w:eastAsia="Times New Roman"/>
          <w:i/>
          <w:iCs/>
        </w:rPr>
        <w:t xml:space="preserve"> неотъемлемой составной</w:t>
      </w:r>
    </w:p>
    <w:p w:rsidR="00AF4FAD" w:rsidRDefault="00AF4FAD">
      <w:pPr>
        <w:spacing w:line="13" w:lineRule="exact"/>
        <w:rPr>
          <w:sz w:val="20"/>
          <w:szCs w:val="20"/>
        </w:rPr>
      </w:pPr>
    </w:p>
    <w:p w:rsidR="00AF4FAD" w:rsidRDefault="00B527BF">
      <w:pPr>
        <w:ind w:left="540"/>
        <w:rPr>
          <w:sz w:val="20"/>
          <w:szCs w:val="20"/>
        </w:rPr>
      </w:pPr>
      <w:r>
        <w:rPr>
          <w:rFonts w:eastAsia="Times New Roman"/>
          <w:i/>
          <w:iCs/>
        </w:rPr>
        <w:t xml:space="preserve">частью </w:t>
      </w:r>
      <w:r>
        <w:rPr>
          <w:rFonts w:ascii="Times" w:eastAsia="Times" w:hAnsi="Times" w:cs="Times"/>
          <w:i/>
          <w:iCs/>
        </w:rPr>
        <w:t>«</w:t>
      </w:r>
      <w:r>
        <w:rPr>
          <w:rFonts w:eastAsia="Times New Roman"/>
          <w:i/>
          <w:iCs/>
        </w:rPr>
        <w:t>Плана выполнения учебной</w:t>
      </w:r>
      <w:r>
        <w:rPr>
          <w:rFonts w:ascii="Times" w:eastAsia="Times" w:hAnsi="Times" w:cs="Times"/>
          <w:i/>
          <w:iCs/>
        </w:rPr>
        <w:t>,</w:t>
      </w:r>
      <w:r>
        <w:rPr>
          <w:rFonts w:eastAsia="Times New Roman"/>
          <w:i/>
          <w:iCs/>
        </w:rPr>
        <w:t xml:space="preserve"> научно</w:t>
      </w:r>
      <w:r>
        <w:rPr>
          <w:rFonts w:ascii="Times" w:eastAsia="Times" w:hAnsi="Times" w:cs="Times"/>
          <w:i/>
          <w:iCs/>
        </w:rPr>
        <w:t>-</w:t>
      </w:r>
      <w:r>
        <w:rPr>
          <w:rFonts w:eastAsia="Times New Roman"/>
          <w:i/>
          <w:iCs/>
        </w:rPr>
        <w:t>исследовательской работы и практики магистранта</w:t>
      </w:r>
      <w:r>
        <w:rPr>
          <w:rFonts w:ascii="Times" w:eastAsia="Times" w:hAnsi="Times" w:cs="Times"/>
          <w:i/>
          <w:iCs/>
        </w:rPr>
        <w:t>»)</w:t>
      </w:r>
    </w:p>
    <w:p w:rsidR="00AF4FAD" w:rsidRDefault="00AF4FAD">
      <w:pPr>
        <w:spacing w:line="128" w:lineRule="exact"/>
        <w:rPr>
          <w:sz w:val="20"/>
          <w:szCs w:val="20"/>
        </w:rPr>
      </w:pPr>
    </w:p>
    <w:p w:rsidR="00AF4FAD" w:rsidRDefault="00B527BF">
      <w:pPr>
        <w:ind w:left="9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Таблица </w:t>
      </w:r>
      <w:r>
        <w:rPr>
          <w:rFonts w:ascii="Times" w:eastAsia="Times" w:hAnsi="Times" w:cs="Times"/>
          <w:sz w:val="24"/>
          <w:szCs w:val="24"/>
        </w:rPr>
        <w:t>1</w:t>
      </w:r>
    </w:p>
    <w:p w:rsidR="00AF4FAD" w:rsidRDefault="00AF4FAD">
      <w:pPr>
        <w:spacing w:line="125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0"/>
        <w:gridCol w:w="480"/>
        <w:gridCol w:w="1120"/>
        <w:gridCol w:w="280"/>
        <w:gridCol w:w="340"/>
        <w:gridCol w:w="1420"/>
        <w:gridCol w:w="580"/>
        <w:gridCol w:w="400"/>
        <w:gridCol w:w="840"/>
        <w:gridCol w:w="780"/>
        <w:gridCol w:w="1940"/>
        <w:gridCol w:w="30"/>
      </w:tblGrid>
      <w:tr w:rsidR="00AF4FAD">
        <w:trPr>
          <w:trHeight w:val="239"/>
        </w:trPr>
        <w:tc>
          <w:tcPr>
            <w:tcW w:w="22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42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Отметка 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Виды НИР</w:t>
            </w:r>
          </w:p>
        </w:tc>
        <w:tc>
          <w:tcPr>
            <w:tcW w:w="480" w:type="dxa"/>
            <w:vAlign w:val="bottom"/>
          </w:tcPr>
          <w:p w:rsidR="00AF4FAD" w:rsidRDefault="00AF4FAD"/>
        </w:tc>
        <w:tc>
          <w:tcPr>
            <w:tcW w:w="4980" w:type="dxa"/>
            <w:gridSpan w:val="7"/>
            <w:vMerge w:val="restart"/>
            <w:vAlign w:val="bottom"/>
          </w:tcPr>
          <w:p w:rsidR="00AF4FAD" w:rsidRDefault="00B527BF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Содержание выполненной работы или вида работы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выполнении и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2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8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980" w:type="dxa"/>
            <w:gridSpan w:val="7"/>
            <w:vMerge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подпись 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2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8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34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42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48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34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42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5"/>
        </w:trPr>
        <w:tc>
          <w:tcPr>
            <w:tcW w:w="2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624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1.1.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Указываются выбранное направление научно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-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исследовательской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4620" w:type="dxa"/>
            <w:gridSpan w:val="7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работы и сформированная концепция исследования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840" w:type="dxa"/>
            <w:vAlign w:val="bottom"/>
          </w:tcPr>
          <w:p w:rsidR="00AF4FAD" w:rsidRDefault="00AF4FAD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624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6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1.2.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Приводятся концепция и тема магистерской диссертации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обоснование актуальности выбранной темы и характеристика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3640" w:type="dxa"/>
            <w:gridSpan w:val="5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масштабов изучаемой проблемы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580" w:type="dxa"/>
            <w:vAlign w:val="bottom"/>
          </w:tcPr>
          <w:p w:rsidR="00AF4FAD" w:rsidRDefault="00AF4FAD"/>
        </w:tc>
        <w:tc>
          <w:tcPr>
            <w:tcW w:w="400" w:type="dxa"/>
            <w:vAlign w:val="bottom"/>
          </w:tcPr>
          <w:p w:rsidR="00AF4FAD" w:rsidRDefault="00AF4FAD"/>
        </w:tc>
        <w:tc>
          <w:tcPr>
            <w:tcW w:w="840" w:type="dxa"/>
            <w:vAlign w:val="bottom"/>
          </w:tcPr>
          <w:p w:rsidR="00AF4FAD" w:rsidRDefault="00AF4FAD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624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 xml:space="preserve">1. </w:t>
            </w:r>
            <w:r>
              <w:rPr>
                <w:rFonts w:eastAsia="Times New Roman"/>
                <w:w w:val="99"/>
                <w:sz w:val="20"/>
                <w:szCs w:val="20"/>
              </w:rPr>
              <w:t>Виды теоретической</w:t>
            </w: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1.3.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Приводится план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-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график работы над диссертацией с указанием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4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5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основных мероприятий и сроков их реализации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(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вынести в отдельную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научно</w:t>
            </w:r>
            <w:r>
              <w:rPr>
                <w:rFonts w:ascii="Times" w:eastAsia="Times" w:hAnsi="Times" w:cs="Times"/>
                <w:sz w:val="20"/>
                <w:szCs w:val="20"/>
              </w:rPr>
              <w:t>-</w:t>
            </w:r>
          </w:p>
        </w:tc>
        <w:tc>
          <w:tcPr>
            <w:tcW w:w="3640" w:type="dxa"/>
            <w:gridSpan w:val="5"/>
            <w:vMerge w:val="restart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таблицу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»).</w:t>
            </w: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86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исследовательской</w:t>
            </w:r>
          </w:p>
        </w:tc>
        <w:tc>
          <w:tcPr>
            <w:tcW w:w="3640" w:type="dxa"/>
            <w:gridSpan w:val="5"/>
            <w:vMerge/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84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Merge w:val="restart"/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1.4.</w:t>
            </w:r>
          </w:p>
        </w:tc>
        <w:tc>
          <w:tcPr>
            <w:tcW w:w="5760" w:type="dxa"/>
            <w:gridSpan w:val="8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Указываются цели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задачи диссертационного исследования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;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0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работы</w:t>
            </w:r>
          </w:p>
        </w:tc>
        <w:tc>
          <w:tcPr>
            <w:tcW w:w="480" w:type="dxa"/>
            <w:vMerge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760" w:type="dxa"/>
            <w:gridSpan w:val="8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4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220" w:type="dxa"/>
            <w:gridSpan w:val="6"/>
            <w:vMerge w:val="restart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описывается объект и предмет исследования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220" w:type="dxa"/>
            <w:gridSpan w:val="6"/>
            <w:vMerge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52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1600" w:type="dxa"/>
            <w:gridSpan w:val="2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1760" w:type="dxa"/>
            <w:gridSpan w:val="2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980" w:type="dxa"/>
            <w:gridSpan w:val="2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16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60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1.5.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Описывается</w:t>
            </w: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760" w:type="dxa"/>
            <w:gridSpan w:val="2"/>
            <w:vAlign w:val="bottom"/>
          </w:tcPr>
          <w:p w:rsidR="00AF4FAD" w:rsidRDefault="00B527BF">
            <w:pPr>
              <w:spacing w:line="214" w:lineRule="exact"/>
              <w:ind w:right="3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предложенная</w:t>
            </w:r>
          </w:p>
        </w:tc>
        <w:tc>
          <w:tcPr>
            <w:tcW w:w="98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гипотеза</w:t>
            </w:r>
          </w:p>
        </w:tc>
        <w:tc>
          <w:tcPr>
            <w:tcW w:w="1620" w:type="dxa"/>
            <w:gridSpan w:val="2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характеристика методологического аппарата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 который будет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3640" w:type="dxa"/>
            <w:gridSpan w:val="5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использоваться для его выполнения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580" w:type="dxa"/>
            <w:vAlign w:val="bottom"/>
          </w:tcPr>
          <w:p w:rsidR="00AF4FAD" w:rsidRDefault="00AF4FAD"/>
        </w:tc>
        <w:tc>
          <w:tcPr>
            <w:tcW w:w="400" w:type="dxa"/>
            <w:vAlign w:val="bottom"/>
          </w:tcPr>
          <w:p w:rsidR="00AF4FAD" w:rsidRDefault="00AF4FAD"/>
        </w:tc>
        <w:tc>
          <w:tcPr>
            <w:tcW w:w="840" w:type="dxa"/>
            <w:vAlign w:val="bottom"/>
          </w:tcPr>
          <w:p w:rsidR="00AF4FAD" w:rsidRDefault="00AF4FAD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2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160" w:type="dxa"/>
            <w:gridSpan w:val="4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260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80" w:type="dxa"/>
            <w:vAlign w:val="bottom"/>
          </w:tcPr>
          <w:p w:rsidR="00AF4FAD" w:rsidRDefault="00B527BF">
            <w:pPr>
              <w:spacing w:line="214" w:lineRule="exact"/>
              <w:ind w:left="12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1.6.</w:t>
            </w:r>
          </w:p>
        </w:tc>
        <w:tc>
          <w:tcPr>
            <w:tcW w:w="3160" w:type="dxa"/>
            <w:gridSpan w:val="4"/>
            <w:vAlign w:val="bottom"/>
          </w:tcPr>
          <w:p w:rsidR="00AF4FAD" w:rsidRDefault="00B527BF">
            <w:pPr>
              <w:spacing w:line="214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Описываются модели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которые</w:t>
            </w:r>
          </w:p>
        </w:tc>
        <w:tc>
          <w:tcPr>
            <w:tcW w:w="2600" w:type="dxa"/>
            <w:gridSpan w:val="4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используются в качестве</w:t>
            </w: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/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не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55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3640" w:type="dxa"/>
            <w:gridSpan w:val="5"/>
            <w:vMerge w:val="restart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теоретической базы исследования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09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640" w:type="dxa"/>
            <w:gridSpan w:val="5"/>
            <w:vMerge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подпись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4"/>
        </w:trPr>
        <w:tc>
          <w:tcPr>
            <w:tcW w:w="2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55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480" w:type="dxa"/>
            <w:vAlign w:val="bottom"/>
          </w:tcPr>
          <w:p w:rsidR="00AF4FAD" w:rsidRDefault="00B527BF">
            <w:pPr>
              <w:spacing w:line="216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2.1.</w:t>
            </w:r>
          </w:p>
        </w:tc>
        <w:tc>
          <w:tcPr>
            <w:tcW w:w="140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</w:t>
            </w:r>
          </w:p>
        </w:tc>
        <w:tc>
          <w:tcPr>
            <w:tcW w:w="340" w:type="dxa"/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</w:t>
            </w:r>
          </w:p>
        </w:tc>
        <w:tc>
          <w:tcPr>
            <w:tcW w:w="1420" w:type="dxa"/>
            <w:vAlign w:val="bottom"/>
          </w:tcPr>
          <w:p w:rsidR="00AF4FAD" w:rsidRDefault="00B527BF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перечисляется</w:t>
            </w:r>
          </w:p>
        </w:tc>
        <w:tc>
          <w:tcPr>
            <w:tcW w:w="980" w:type="dxa"/>
            <w:gridSpan w:val="2"/>
            <w:vAlign w:val="bottom"/>
          </w:tcPr>
          <w:p w:rsidR="00AF4FAD" w:rsidRDefault="00B527BF">
            <w:pPr>
              <w:spacing w:line="214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точное</w:t>
            </w:r>
          </w:p>
        </w:tc>
        <w:tc>
          <w:tcPr>
            <w:tcW w:w="1620" w:type="dxa"/>
            <w:gridSpan w:val="2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запланированное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71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624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3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количество публикаций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тезисов или докладов на конференциях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4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vAlign w:val="bottom"/>
          </w:tcPr>
          <w:p w:rsidR="00AF4FAD" w:rsidRDefault="00B527BF">
            <w:pPr>
              <w:spacing w:line="221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2.2.</w:t>
            </w:r>
          </w:p>
        </w:tc>
        <w:tc>
          <w:tcPr>
            <w:tcW w:w="1400" w:type="dxa"/>
            <w:gridSpan w:val="2"/>
            <w:vAlign w:val="bottom"/>
          </w:tcPr>
          <w:p w:rsidR="00AF4FAD" w:rsidRDefault="00B527BF">
            <w:pPr>
              <w:spacing w:line="221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Описываются</w:t>
            </w:r>
          </w:p>
        </w:tc>
        <w:tc>
          <w:tcPr>
            <w:tcW w:w="4360" w:type="dxa"/>
            <w:gridSpan w:val="6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1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мероприятия реализуемые в ходе участия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напротив каждого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600" w:type="dxa"/>
            <w:gridSpan w:val="2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магистранта</w:t>
            </w:r>
          </w:p>
        </w:tc>
        <w:tc>
          <w:tcPr>
            <w:tcW w:w="280" w:type="dxa"/>
            <w:vAlign w:val="bottom"/>
          </w:tcPr>
          <w:p w:rsidR="00AF4FAD" w:rsidRDefault="00B527BF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</w:t>
            </w:r>
          </w:p>
        </w:tc>
        <w:tc>
          <w:tcPr>
            <w:tcW w:w="1760" w:type="dxa"/>
            <w:gridSpan w:val="2"/>
            <w:vAlign w:val="bottom"/>
          </w:tcPr>
          <w:p w:rsidR="00AF4FAD" w:rsidRDefault="00B527BF">
            <w:pPr>
              <w:ind w:right="1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осуществлении</w:t>
            </w:r>
          </w:p>
        </w:tc>
        <w:tc>
          <w:tcPr>
            <w:tcW w:w="1820" w:type="dxa"/>
            <w:gridSpan w:val="3"/>
            <w:vAlign w:val="bottom"/>
          </w:tcPr>
          <w:p w:rsidR="00AF4FAD" w:rsidRDefault="00B527BF">
            <w:pPr>
              <w:ind w:right="2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госбюджетной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8"/>
                <w:sz w:val="20"/>
                <w:szCs w:val="20"/>
              </w:rPr>
              <w:t>научно</w:t>
            </w:r>
            <w:r>
              <w:rPr>
                <w:rFonts w:ascii="Times" w:eastAsia="Times" w:hAnsi="Times" w:cs="Times"/>
                <w:i/>
                <w:iCs/>
                <w:w w:val="98"/>
                <w:sz w:val="20"/>
                <w:szCs w:val="20"/>
              </w:rPr>
              <w:t>-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пункта плана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45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исследовательской работы кафедры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реализации грантов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научно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исследовательских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выполняемых в рамках договоров с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 xml:space="preserve">2. </w:t>
            </w:r>
            <w:r>
              <w:rPr>
                <w:rFonts w:eastAsia="Times New Roman"/>
                <w:w w:val="99"/>
                <w:sz w:val="20"/>
                <w:szCs w:val="20"/>
              </w:rPr>
              <w:t>Виды практической</w:t>
            </w:r>
          </w:p>
        </w:tc>
        <w:tc>
          <w:tcPr>
            <w:tcW w:w="1880" w:type="dxa"/>
            <w:gridSpan w:val="3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образовательными</w:t>
            </w:r>
          </w:p>
        </w:tc>
        <w:tc>
          <w:tcPr>
            <w:tcW w:w="340" w:type="dxa"/>
            <w:vAlign w:val="bottom"/>
          </w:tcPr>
          <w:p w:rsidR="00AF4FAD" w:rsidRDefault="00AF4FAD"/>
        </w:tc>
        <w:tc>
          <w:tcPr>
            <w:tcW w:w="2000" w:type="dxa"/>
            <w:gridSpan w:val="2"/>
            <w:vAlign w:val="bottom"/>
          </w:tcPr>
          <w:p w:rsidR="00AF4FAD" w:rsidRDefault="00B527BF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учреждениями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2020" w:type="dxa"/>
            <w:gridSpan w:val="3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исследовательскими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34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880" w:type="dxa"/>
            <w:gridSpan w:val="3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коллективами и др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340" w:type="dxa"/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420" w:type="dxa"/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78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17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реализации научно</w:t>
            </w: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-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исследовательской</w:t>
            </w:r>
          </w:p>
        </w:tc>
        <w:tc>
          <w:tcPr>
            <w:tcW w:w="480" w:type="dxa"/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2.3.</w:t>
            </w:r>
          </w:p>
        </w:tc>
        <w:tc>
          <w:tcPr>
            <w:tcW w:w="1740" w:type="dxa"/>
            <w:gridSpan w:val="3"/>
            <w:vAlign w:val="bottom"/>
          </w:tcPr>
          <w:p w:rsidR="00AF4FAD" w:rsidRDefault="00B527BF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</w:t>
            </w:r>
          </w:p>
        </w:tc>
        <w:tc>
          <w:tcPr>
            <w:tcW w:w="1420" w:type="dxa"/>
            <w:vAlign w:val="bottom"/>
          </w:tcPr>
          <w:p w:rsidR="00AF4FAD" w:rsidRDefault="00B527BF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планируемые</w:t>
            </w:r>
          </w:p>
        </w:tc>
        <w:tc>
          <w:tcPr>
            <w:tcW w:w="580" w:type="dxa"/>
            <w:vAlign w:val="bottom"/>
          </w:tcPr>
          <w:p w:rsidR="00AF4FAD" w:rsidRDefault="00B527BF">
            <w:pPr>
              <w:spacing w:line="214" w:lineRule="exact"/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</w:t>
            </w:r>
          </w:p>
        </w:tc>
        <w:tc>
          <w:tcPr>
            <w:tcW w:w="1240" w:type="dxa"/>
            <w:gridSpan w:val="2"/>
            <w:vAlign w:val="bottom"/>
          </w:tcPr>
          <w:p w:rsidR="00AF4FAD" w:rsidRDefault="00B527BF">
            <w:pPr>
              <w:spacing w:line="214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подготовке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или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74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6240" w:type="dxa"/>
            <w:gridSpan w:val="9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самостоятельному проведению семинары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мастер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-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классы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круглые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90"/>
        </w:trPr>
        <w:tc>
          <w:tcPr>
            <w:tcW w:w="2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работы</w:t>
            </w:r>
          </w:p>
        </w:tc>
        <w:tc>
          <w:tcPr>
            <w:tcW w:w="6240" w:type="dxa"/>
            <w:gridSpan w:val="9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74"/>
        </w:trPr>
        <w:tc>
          <w:tcPr>
            <w:tcW w:w="2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48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112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142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40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9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189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столы по актуальной научной проблематике или аналогичные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460" w:type="dxa"/>
            <w:gridSpan w:val="8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мероприятия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в которых планируется принять участие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624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2.4.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 все  кафедральные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  межкафедральные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теоретические и др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семинары в которых планируется принять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600" w:type="dxa"/>
            <w:gridSpan w:val="2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участие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280" w:type="dxa"/>
            <w:vAlign w:val="bottom"/>
          </w:tcPr>
          <w:p w:rsidR="00AF4FAD" w:rsidRDefault="00AF4FAD"/>
        </w:tc>
        <w:tc>
          <w:tcPr>
            <w:tcW w:w="340" w:type="dxa"/>
            <w:vAlign w:val="bottom"/>
          </w:tcPr>
          <w:p w:rsidR="00AF4FAD" w:rsidRDefault="00AF4FAD"/>
        </w:tc>
        <w:tc>
          <w:tcPr>
            <w:tcW w:w="1420" w:type="dxa"/>
            <w:vAlign w:val="bottom"/>
          </w:tcPr>
          <w:p w:rsidR="00AF4FAD" w:rsidRDefault="00AF4FAD"/>
        </w:tc>
        <w:tc>
          <w:tcPr>
            <w:tcW w:w="580" w:type="dxa"/>
            <w:vAlign w:val="bottom"/>
          </w:tcPr>
          <w:p w:rsidR="00AF4FAD" w:rsidRDefault="00AF4FAD"/>
        </w:tc>
        <w:tc>
          <w:tcPr>
            <w:tcW w:w="400" w:type="dxa"/>
            <w:vAlign w:val="bottom"/>
          </w:tcPr>
          <w:p w:rsidR="00AF4FAD" w:rsidRDefault="00AF4FAD"/>
        </w:tc>
        <w:tc>
          <w:tcPr>
            <w:tcW w:w="840" w:type="dxa"/>
            <w:vAlign w:val="bottom"/>
          </w:tcPr>
          <w:p w:rsidR="00AF4FAD" w:rsidRDefault="00AF4FAD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2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6240" w:type="dxa"/>
            <w:gridSpan w:val="9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6240" w:type="dxa"/>
            <w:gridSpan w:val="9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8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2.5.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другие неучтенные виды научных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4620" w:type="dxa"/>
            <w:gridSpan w:val="7"/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которых магистрант принял участие за семестр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840" w:type="dxa"/>
            <w:vAlign w:val="bottom"/>
          </w:tcPr>
          <w:p w:rsidR="00AF4FAD" w:rsidRDefault="00AF4FAD"/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4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42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8" w:lineRule="exact"/>
        <w:rPr>
          <w:sz w:val="20"/>
          <w:szCs w:val="20"/>
        </w:rPr>
      </w:pPr>
    </w:p>
    <w:p w:rsidR="00AF4FAD" w:rsidRDefault="00B527BF">
      <w:pPr>
        <w:ind w:left="84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28"/>
          <w:szCs w:val="28"/>
        </w:rPr>
        <w:t>2-</w:t>
      </w:r>
      <w:r>
        <w:rPr>
          <w:rFonts w:eastAsia="Times New Roman"/>
          <w:b/>
          <w:bCs/>
          <w:sz w:val="28"/>
          <w:szCs w:val="28"/>
        </w:rPr>
        <w:t>ой семестр</w:t>
      </w:r>
    </w:p>
    <w:p w:rsidR="00AF4FAD" w:rsidRDefault="00AF4FAD">
      <w:pPr>
        <w:spacing w:line="33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0"/>
        <w:gridCol w:w="5960"/>
        <w:gridCol w:w="1940"/>
        <w:gridCol w:w="30"/>
      </w:tblGrid>
      <w:tr w:rsidR="00AF4FAD">
        <w:trPr>
          <w:trHeight w:val="256"/>
        </w:trPr>
        <w:tc>
          <w:tcPr>
            <w:tcW w:w="2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Отметка 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Виды НИР</w:t>
            </w:r>
          </w:p>
        </w:tc>
        <w:tc>
          <w:tcPr>
            <w:tcW w:w="596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Содержание выполненной работы или вида работы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выполнении и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2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96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подпись 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54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 xml:space="preserve">1. </w:t>
            </w:r>
            <w:r>
              <w:rPr>
                <w:rFonts w:eastAsia="Times New Roman"/>
                <w:w w:val="99"/>
                <w:sz w:val="20"/>
                <w:szCs w:val="20"/>
              </w:rPr>
              <w:t>Виды теоретической</w:t>
            </w: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1.1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Приводится в краткой форме отчет по проведенному анализу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2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96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литературных  источников  по  выбранной  тематике 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(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он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научно</w:t>
            </w: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-</w:t>
            </w:r>
            <w:r>
              <w:rPr>
                <w:rFonts w:eastAsia="Times New Roman"/>
                <w:w w:val="99"/>
                <w:sz w:val="20"/>
                <w:szCs w:val="20"/>
              </w:rPr>
              <w:t>исследовательской</w:t>
            </w:r>
          </w:p>
        </w:tc>
        <w:tc>
          <w:tcPr>
            <w:tcW w:w="596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6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работы</w:t>
            </w: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ксерокопируется и вставляется в виде документа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90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596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»)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96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6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2.1.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 дата проведения научного семинара кафедры и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тезисы доклада в виде отдельного документа прикладывается в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»)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2.2.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 в  каких  конференциях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когда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где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поучаствовал  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 какие  получил  свидетельства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сертификаты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дипломы и др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  (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включаются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83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»)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/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не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6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2.3.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   количество   опубликованных  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подпись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эти работы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 xml:space="preserve">2. </w:t>
            </w:r>
            <w:r>
              <w:rPr>
                <w:rFonts w:eastAsia="Times New Roman"/>
                <w:sz w:val="20"/>
                <w:szCs w:val="20"/>
              </w:rPr>
              <w:t>Виды практической</w:t>
            </w: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копируются все материалы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подтверждающие участие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0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87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596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2.4.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Здесь  перечисляются  все  виды  НИОКР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  который</w:t>
            </w: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напротив каждого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27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реализации научно</w:t>
            </w: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-</w:t>
            </w:r>
          </w:p>
        </w:tc>
        <w:tc>
          <w:tcPr>
            <w:tcW w:w="596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7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96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участвовал  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 а  в 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пункта плана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27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исследовательской работы</w:t>
            </w:r>
          </w:p>
        </w:tc>
        <w:tc>
          <w:tcPr>
            <w:tcW w:w="596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оформляется подробный отчет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2.5.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 все  мероприятия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  (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только  учебные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и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научные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),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в которых принял за данные семестр 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2.6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 название научных кружков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 работе которых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магистрант принимает участи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а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идет отчет по результатам участи в работе этих кружков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2.7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конкурсы научно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-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исследовательских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которых принимал участие 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достижения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2.8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другие неучтенные виды научных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которых магистрант принял участие за семестр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22" w:lineRule="exact"/>
        <w:rPr>
          <w:sz w:val="20"/>
          <w:szCs w:val="20"/>
        </w:rPr>
      </w:pPr>
    </w:p>
    <w:p w:rsidR="00AF4FAD" w:rsidRDefault="00B527BF">
      <w:pPr>
        <w:ind w:left="84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3 </w:t>
      </w:r>
      <w:r>
        <w:rPr>
          <w:rFonts w:eastAsia="Times New Roman"/>
          <w:b/>
          <w:bCs/>
          <w:sz w:val="32"/>
          <w:szCs w:val="32"/>
        </w:rPr>
        <w:t>семестр</w:t>
      </w:r>
    </w:p>
    <w:p w:rsidR="00AF4FAD" w:rsidRDefault="00AF4FAD">
      <w:pPr>
        <w:spacing w:line="37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0"/>
        <w:gridCol w:w="380"/>
        <w:gridCol w:w="1600"/>
        <w:gridCol w:w="1220"/>
        <w:gridCol w:w="2040"/>
        <w:gridCol w:w="720"/>
        <w:gridCol w:w="1940"/>
        <w:gridCol w:w="30"/>
      </w:tblGrid>
      <w:tr w:rsidR="00AF4FAD">
        <w:trPr>
          <w:trHeight w:val="239"/>
        </w:trPr>
        <w:tc>
          <w:tcPr>
            <w:tcW w:w="2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3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60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22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204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Отметка 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Виды НИР</w:t>
            </w:r>
          </w:p>
        </w:tc>
        <w:tc>
          <w:tcPr>
            <w:tcW w:w="380" w:type="dxa"/>
            <w:vAlign w:val="bottom"/>
          </w:tcPr>
          <w:p w:rsidR="00AF4FAD" w:rsidRDefault="00AF4FAD"/>
        </w:tc>
        <w:tc>
          <w:tcPr>
            <w:tcW w:w="5580" w:type="dxa"/>
            <w:gridSpan w:val="4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Содержание выполненной работы или вида работы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выполнении и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2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38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5580" w:type="dxa"/>
            <w:gridSpan w:val="4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подпись 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3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38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60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2040" w:type="dxa"/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380" w:type="dxa"/>
            <w:vAlign w:val="bottom"/>
          </w:tcPr>
          <w:p w:rsidR="00AF4FAD" w:rsidRDefault="00AF4FAD"/>
        </w:tc>
        <w:tc>
          <w:tcPr>
            <w:tcW w:w="1600" w:type="dxa"/>
            <w:vAlign w:val="bottom"/>
          </w:tcPr>
          <w:p w:rsidR="00AF4FAD" w:rsidRDefault="00AF4FAD"/>
        </w:tc>
        <w:tc>
          <w:tcPr>
            <w:tcW w:w="1220" w:type="dxa"/>
            <w:vAlign w:val="bottom"/>
          </w:tcPr>
          <w:p w:rsidR="00AF4FAD" w:rsidRDefault="00AF4FAD"/>
        </w:tc>
        <w:tc>
          <w:tcPr>
            <w:tcW w:w="2040" w:type="dxa"/>
            <w:vAlign w:val="bottom"/>
          </w:tcPr>
          <w:p w:rsidR="00AF4FAD" w:rsidRDefault="00AF4FAD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80" w:type="dxa"/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1.1</w:t>
            </w:r>
          </w:p>
        </w:tc>
        <w:tc>
          <w:tcPr>
            <w:tcW w:w="5580" w:type="dxa"/>
            <w:gridSpan w:val="4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 дата проведения научного семинара кафедры и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gridSpan w:val="5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тезисы доклада в виде отдельного документа прикладывается в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3200" w:type="dxa"/>
            <w:gridSpan w:val="3"/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»)</w:t>
            </w:r>
          </w:p>
        </w:tc>
        <w:tc>
          <w:tcPr>
            <w:tcW w:w="204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80" w:type="dxa"/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1.2</w:t>
            </w:r>
          </w:p>
        </w:tc>
        <w:tc>
          <w:tcPr>
            <w:tcW w:w="5580" w:type="dxa"/>
            <w:gridSpan w:val="4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в каких конференциях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когда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где поучаствовал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gridSpan w:val="5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 какие  получил  свидетельства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 сертификаты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 xml:space="preserve">1. </w:t>
            </w:r>
            <w:r>
              <w:rPr>
                <w:rFonts w:eastAsia="Times New Roman"/>
                <w:sz w:val="20"/>
                <w:szCs w:val="20"/>
              </w:rPr>
              <w:t>Виды практической</w:t>
            </w:r>
          </w:p>
        </w:tc>
        <w:tc>
          <w:tcPr>
            <w:tcW w:w="5240" w:type="dxa"/>
            <w:gridSpan w:val="4"/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дипломы и др</w:t>
            </w:r>
            <w:r>
              <w:rPr>
                <w:rFonts w:ascii="Times" w:eastAsia="Times" w:hAnsi="Times" w:cs="Times"/>
                <w:i/>
                <w:iCs/>
                <w:w w:val="99"/>
                <w:sz w:val="20"/>
                <w:szCs w:val="20"/>
              </w:rPr>
              <w:t>. (</w:t>
            </w: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 xml:space="preserve">включаются в </w:t>
            </w:r>
            <w:r>
              <w:rPr>
                <w:rFonts w:ascii="Times" w:eastAsia="Times" w:hAnsi="Times" w:cs="Times"/>
                <w:i/>
                <w:iCs/>
                <w:w w:val="99"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w w:val="99"/>
                <w:sz w:val="20"/>
                <w:szCs w:val="20"/>
              </w:rPr>
              <w:t>»)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/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не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6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20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77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380" w:type="dxa"/>
            <w:vMerge w:val="restart"/>
            <w:vAlign w:val="bottom"/>
          </w:tcPr>
          <w:p w:rsidR="00AF4FAD" w:rsidRDefault="00B527BF">
            <w:pPr>
              <w:spacing w:line="216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1.3</w:t>
            </w:r>
          </w:p>
        </w:tc>
        <w:tc>
          <w:tcPr>
            <w:tcW w:w="1600" w:type="dxa"/>
            <w:vMerge w:val="restart"/>
            <w:vAlign w:val="bottom"/>
          </w:tcPr>
          <w:p w:rsidR="00AF4FAD" w:rsidRDefault="00B527BF">
            <w:pPr>
              <w:spacing w:line="216" w:lineRule="exact"/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</w:t>
            </w:r>
          </w:p>
        </w:tc>
        <w:tc>
          <w:tcPr>
            <w:tcW w:w="1220" w:type="dxa"/>
            <w:vMerge w:val="restart"/>
            <w:vAlign w:val="bottom"/>
          </w:tcPr>
          <w:p w:rsidR="00AF4FAD" w:rsidRDefault="00B527BF">
            <w:pPr>
              <w:spacing w:line="216" w:lineRule="exact"/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количество</w:t>
            </w:r>
          </w:p>
        </w:tc>
        <w:tc>
          <w:tcPr>
            <w:tcW w:w="2040" w:type="dxa"/>
            <w:vMerge w:val="restart"/>
            <w:vAlign w:val="bottom"/>
          </w:tcPr>
          <w:p w:rsidR="00AF4FAD" w:rsidRDefault="00B527BF">
            <w:pPr>
              <w:spacing w:line="216" w:lineRule="exact"/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опубликованных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7"/>
                <w:sz w:val="20"/>
                <w:szCs w:val="20"/>
              </w:rPr>
              <w:t>работ</w:t>
            </w:r>
            <w:r>
              <w:rPr>
                <w:rFonts w:ascii="Times" w:eastAsia="Times" w:hAnsi="Times" w:cs="Times"/>
                <w:i/>
                <w:iCs/>
                <w:w w:val="97"/>
                <w:sz w:val="20"/>
                <w:szCs w:val="20"/>
              </w:rPr>
              <w:t>,</w:t>
            </w: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88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18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реализации научно</w:t>
            </w:r>
            <w:r>
              <w:rPr>
                <w:rFonts w:ascii="Times" w:eastAsia="Times" w:hAnsi="Times" w:cs="Times"/>
                <w:w w:val="99"/>
                <w:sz w:val="20"/>
                <w:szCs w:val="20"/>
              </w:rPr>
              <w:t>-</w:t>
            </w:r>
          </w:p>
        </w:tc>
        <w:tc>
          <w:tcPr>
            <w:tcW w:w="380" w:type="dxa"/>
            <w:vMerge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1600" w:type="dxa"/>
            <w:vMerge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1220" w:type="dxa"/>
            <w:vMerge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2040" w:type="dxa"/>
            <w:vMerge/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6"/>
                <w:szCs w:val="16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18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подпись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3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исследовательской работы</w:t>
            </w:r>
          </w:p>
        </w:tc>
        <w:tc>
          <w:tcPr>
            <w:tcW w:w="1980" w:type="dxa"/>
            <w:gridSpan w:val="2"/>
            <w:vAlign w:val="bottom"/>
          </w:tcPr>
          <w:p w:rsidR="00AF4FAD" w:rsidRDefault="00B527BF">
            <w:pPr>
              <w:spacing w:line="21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эти</w:t>
            </w:r>
          </w:p>
        </w:tc>
        <w:tc>
          <w:tcPr>
            <w:tcW w:w="1220" w:type="dxa"/>
            <w:vAlign w:val="bottom"/>
          </w:tcPr>
          <w:p w:rsidR="00AF4FAD" w:rsidRDefault="00B527BF">
            <w:pPr>
              <w:spacing w:line="21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работы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В</w:t>
            </w:r>
          </w:p>
        </w:tc>
        <w:tc>
          <w:tcPr>
            <w:tcW w:w="2760" w:type="dxa"/>
            <w:gridSpan w:val="2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48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5240" w:type="dxa"/>
            <w:gridSpan w:val="4"/>
            <w:tcBorders>
              <w:bottom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копируются все материалы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подтверждающие участие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1"/>
                <w:szCs w:val="21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5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80" w:type="dxa"/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1.4</w:t>
            </w:r>
          </w:p>
        </w:tc>
        <w:tc>
          <w:tcPr>
            <w:tcW w:w="5580" w:type="dxa"/>
            <w:gridSpan w:val="4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Здесь перечисляются все виды НИОКР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в который участвовал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0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напротив каждого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6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gridSpan w:val="5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а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 оформляется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пункта плана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58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  <w:tc>
          <w:tcPr>
            <w:tcW w:w="5960" w:type="dxa"/>
            <w:gridSpan w:val="5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80" w:type="dxa"/>
            <w:gridSpan w:val="2"/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подробный отчет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220" w:type="dxa"/>
            <w:vAlign w:val="bottom"/>
          </w:tcPr>
          <w:p w:rsidR="00AF4FAD" w:rsidRDefault="00AF4FAD"/>
        </w:tc>
        <w:tc>
          <w:tcPr>
            <w:tcW w:w="2040" w:type="dxa"/>
            <w:vAlign w:val="bottom"/>
          </w:tcPr>
          <w:p w:rsidR="00AF4FAD" w:rsidRDefault="00AF4FAD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580" w:type="dxa"/>
            <w:gridSpan w:val="4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380" w:type="dxa"/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1.5</w:t>
            </w:r>
          </w:p>
        </w:tc>
        <w:tc>
          <w:tcPr>
            <w:tcW w:w="5580" w:type="dxa"/>
            <w:gridSpan w:val="4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Перечисляются все мероприятия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(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только учебные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и научные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),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240" w:type="dxa"/>
            <w:gridSpan w:val="4"/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 которых принял за данные семестр 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2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3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6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22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204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173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15"/>
          <w:szCs w:val="15"/>
        </w:rPr>
        <w:lastRenderedPageBreak/>
        <w:t xml:space="preserve">Положение о магистратуре и магистерской подготовке </w:t>
      </w:r>
      <w:r>
        <w:rPr>
          <w:rFonts w:ascii="Times" w:eastAsia="Times" w:hAnsi="Times" w:cs="Times"/>
          <w:sz w:val="15"/>
          <w:szCs w:val="15"/>
        </w:rPr>
        <w:t>– 04.2</w:t>
      </w: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80"/>
        <w:gridCol w:w="5960"/>
        <w:gridCol w:w="80"/>
        <w:gridCol w:w="700"/>
        <w:gridCol w:w="1160"/>
        <w:gridCol w:w="4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604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0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43</w:t>
            </w:r>
          </w:p>
        </w:tc>
        <w:tc>
          <w:tcPr>
            <w:tcW w:w="120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59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4"/>
        </w:trPr>
        <w:tc>
          <w:tcPr>
            <w:tcW w:w="24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59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1.6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Указывается название научных кружков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 работе которых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магистрант принимает участи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а в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Портфолио обучающегося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/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идет отчет по результатам участи в работе этих кружков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80" w:type="dxa"/>
            <w:vAlign w:val="bottom"/>
          </w:tcPr>
          <w:p w:rsidR="00AF4FAD" w:rsidRDefault="00AF4FAD"/>
        </w:tc>
        <w:tc>
          <w:tcPr>
            <w:tcW w:w="700" w:type="dxa"/>
            <w:vAlign w:val="bottom"/>
          </w:tcPr>
          <w:p w:rsidR="00AF4FAD" w:rsidRDefault="00AF4FAD"/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40" w:type="dxa"/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1.7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конкурсы научно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-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исследовательских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/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которых принимал участие магистрант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достижения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80" w:type="dxa"/>
            <w:vAlign w:val="bottom"/>
          </w:tcPr>
          <w:p w:rsidR="00AF4FAD" w:rsidRDefault="00AF4FAD"/>
        </w:tc>
        <w:tc>
          <w:tcPr>
            <w:tcW w:w="700" w:type="dxa"/>
            <w:vAlign w:val="bottom"/>
          </w:tcPr>
          <w:p w:rsidR="00AF4FAD" w:rsidRDefault="00AF4FAD"/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40" w:type="dxa"/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2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ind w:left="10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1.8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Перечисляются другие неучтенные виды научных работ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 xml:space="preserve">,  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в</w:t>
            </w:r>
          </w:p>
        </w:tc>
        <w:tc>
          <w:tcPr>
            <w:tcW w:w="8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70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460" w:type="dxa"/>
            <w:tcBorders>
              <w:left w:val="single" w:sz="8" w:space="0" w:color="auto"/>
            </w:tcBorders>
            <w:vAlign w:val="bottom"/>
          </w:tcPr>
          <w:p w:rsidR="00AF4FAD" w:rsidRDefault="00AF4FAD"/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96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которых магистрант принял участие за семестр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80" w:type="dxa"/>
            <w:vAlign w:val="bottom"/>
          </w:tcPr>
          <w:p w:rsidR="00AF4FAD" w:rsidRDefault="00AF4FAD"/>
        </w:tc>
        <w:tc>
          <w:tcPr>
            <w:tcW w:w="700" w:type="dxa"/>
            <w:vAlign w:val="bottom"/>
          </w:tcPr>
          <w:p w:rsidR="00AF4FAD" w:rsidRDefault="00AF4FAD"/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40" w:type="dxa"/>
            <w:vAlign w:val="bottom"/>
          </w:tcPr>
          <w:p w:rsidR="00AF4FAD" w:rsidRDefault="00AF4FAD"/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40" w:type="dxa"/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328" w:lineRule="exact"/>
        <w:rPr>
          <w:sz w:val="20"/>
          <w:szCs w:val="20"/>
        </w:rPr>
      </w:pPr>
    </w:p>
    <w:p w:rsidR="00AF4FAD" w:rsidRDefault="00B527BF">
      <w:pPr>
        <w:ind w:left="840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32"/>
          <w:szCs w:val="32"/>
        </w:rPr>
        <w:t xml:space="preserve">4 </w:t>
      </w:r>
      <w:r>
        <w:rPr>
          <w:rFonts w:eastAsia="Times New Roman"/>
          <w:b/>
          <w:bCs/>
          <w:sz w:val="32"/>
          <w:szCs w:val="32"/>
        </w:rPr>
        <w:t>семестр</w:t>
      </w:r>
    </w:p>
    <w:p w:rsidR="00AF4FAD" w:rsidRDefault="00AF4FAD">
      <w:pPr>
        <w:spacing w:line="37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80"/>
        <w:gridCol w:w="5820"/>
        <w:gridCol w:w="1940"/>
        <w:gridCol w:w="30"/>
      </w:tblGrid>
      <w:tr w:rsidR="00AF4FAD">
        <w:trPr>
          <w:trHeight w:val="239"/>
        </w:trPr>
        <w:tc>
          <w:tcPr>
            <w:tcW w:w="26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Виды работ</w:t>
            </w:r>
          </w:p>
        </w:tc>
        <w:tc>
          <w:tcPr>
            <w:tcW w:w="5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7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Содержание и форма НИР</w:t>
            </w:r>
          </w:p>
        </w:tc>
        <w:tc>
          <w:tcPr>
            <w:tcW w:w="1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Отчетные формы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5"/>
        </w:trPr>
        <w:tc>
          <w:tcPr>
            <w:tcW w:w="2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80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/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не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Практическая реализации</w:t>
            </w: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выполнено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подпись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22"/>
        </w:trPr>
        <w:tc>
          <w:tcPr>
            <w:tcW w:w="2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Все виды работ аналогично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3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 семестру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.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научного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14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1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6"/>
                <w:sz w:val="20"/>
                <w:szCs w:val="20"/>
              </w:rPr>
              <w:t>НИР</w:t>
            </w: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8"/>
                <w:szCs w:val="18"/>
              </w:rPr>
            </w:pPr>
          </w:p>
        </w:tc>
        <w:tc>
          <w:tcPr>
            <w:tcW w:w="194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руководителя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92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194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напротив каждого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AF4FAD"/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9"/>
                <w:sz w:val="20"/>
                <w:szCs w:val="20"/>
              </w:rPr>
              <w:t>пункта плана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40"/>
        </w:trPr>
        <w:tc>
          <w:tcPr>
            <w:tcW w:w="2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5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36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Научно</w:t>
            </w:r>
            <w:r>
              <w:rPr>
                <w:rFonts w:ascii="Times" w:eastAsia="Times" w:hAnsi="Times" w:cs="Times"/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Все материалы и отчеты по практике оформляются в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4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исследовательская и</w:t>
            </w: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 xml:space="preserve">соответствии с 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«</w:t>
            </w:r>
            <w:r>
              <w:rPr>
                <w:rFonts w:eastAsia="Times New Roman"/>
                <w:i/>
                <w:iCs/>
                <w:sz w:val="20"/>
                <w:szCs w:val="20"/>
              </w:rPr>
              <w:t>Положением о практике обучающихся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,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860"/>
              <w:rPr>
                <w:sz w:val="20"/>
                <w:szCs w:val="20"/>
              </w:rPr>
            </w:pPr>
            <w:r>
              <w:rPr>
                <w:rFonts w:ascii="Times" w:eastAsia="Times" w:hAnsi="Times" w:cs="Times"/>
                <w:sz w:val="20"/>
                <w:szCs w:val="20"/>
              </w:rPr>
              <w:t>—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266"/>
        </w:trPr>
        <w:tc>
          <w:tcPr>
            <w:tcW w:w="2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преддипломная практика</w:t>
            </w:r>
          </w:p>
        </w:tc>
        <w:tc>
          <w:tcPr>
            <w:tcW w:w="58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0"/>
                <w:szCs w:val="20"/>
              </w:rPr>
              <w:t>осваивающих образовательные программы</w:t>
            </w:r>
            <w:r>
              <w:rPr>
                <w:rFonts w:ascii="Times" w:eastAsia="Times" w:hAnsi="Times" w:cs="Times"/>
                <w:i/>
                <w:iCs/>
                <w:sz w:val="20"/>
                <w:szCs w:val="20"/>
              </w:rPr>
              <w:t>»</w:t>
            </w:r>
          </w:p>
        </w:tc>
        <w:tc>
          <w:tcPr>
            <w:tcW w:w="19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52"/>
        </w:trPr>
        <w:tc>
          <w:tcPr>
            <w:tcW w:w="2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3"/>
                <w:szCs w:val="13"/>
              </w:rPr>
            </w:pPr>
          </w:p>
        </w:tc>
        <w:tc>
          <w:tcPr>
            <w:tcW w:w="5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3"/>
                <w:szCs w:val="13"/>
              </w:rPr>
            </w:pP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13" w:lineRule="exact"/>
        <w:rPr>
          <w:sz w:val="20"/>
          <w:szCs w:val="20"/>
        </w:rPr>
      </w:pP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ascii="Times" w:eastAsia="Times" w:hAnsi="Times" w:cs="Times"/>
          <w:b/>
          <w:bCs/>
          <w:sz w:val="28"/>
          <w:szCs w:val="28"/>
        </w:rPr>
        <w:t xml:space="preserve">2.2 </w:t>
      </w:r>
      <w:r>
        <w:rPr>
          <w:rFonts w:eastAsia="Times New Roman"/>
          <w:b/>
          <w:bCs/>
          <w:sz w:val="28"/>
          <w:szCs w:val="28"/>
        </w:rPr>
        <w:t>План</w:t>
      </w:r>
      <w:r>
        <w:rPr>
          <w:rFonts w:ascii="Times" w:eastAsia="Times" w:hAnsi="Times" w:cs="Times"/>
          <w:b/>
          <w:bCs/>
          <w:sz w:val="28"/>
          <w:szCs w:val="28"/>
        </w:rPr>
        <w:t>-</w:t>
      </w:r>
      <w:r>
        <w:rPr>
          <w:rFonts w:eastAsia="Times New Roman"/>
          <w:b/>
          <w:bCs/>
          <w:sz w:val="28"/>
          <w:szCs w:val="28"/>
        </w:rPr>
        <w:t>график работы над магистерской диссертацией</w:t>
      </w:r>
    </w:p>
    <w:p w:rsidR="00AF4FAD" w:rsidRDefault="00AF4FAD">
      <w:pPr>
        <w:spacing w:line="386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Тема диссертации</w:t>
      </w:r>
      <w:r>
        <w:rPr>
          <w:rFonts w:ascii="Times" w:eastAsia="Times" w:hAnsi="Times" w:cs="Times"/>
          <w:sz w:val="28"/>
          <w:szCs w:val="28"/>
        </w:rPr>
        <w:t>_______________________________________________________</w:t>
      </w:r>
    </w:p>
    <w:p w:rsidR="00AF4FAD" w:rsidRDefault="00AF4FAD">
      <w:pPr>
        <w:spacing w:line="31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0"/>
        <w:gridCol w:w="1560"/>
        <w:gridCol w:w="1620"/>
        <w:gridCol w:w="2600"/>
      </w:tblGrid>
      <w:tr w:rsidR="00AF4FAD">
        <w:trPr>
          <w:trHeight w:val="232"/>
        </w:trPr>
        <w:tc>
          <w:tcPr>
            <w:tcW w:w="46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Наименование этапа выполнения магистерской</w:t>
            </w:r>
          </w:p>
        </w:tc>
        <w:tc>
          <w:tcPr>
            <w:tcW w:w="15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Плановая дата</w:t>
            </w:r>
          </w:p>
        </w:tc>
        <w:tc>
          <w:tcPr>
            <w:tcW w:w="1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Фактическая</w:t>
            </w:r>
          </w:p>
        </w:tc>
        <w:tc>
          <w:tcPr>
            <w:tcW w:w="26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Отметка научного</w:t>
            </w:r>
          </w:p>
        </w:tc>
      </w:tr>
      <w:tr w:rsidR="00AF4FAD">
        <w:trPr>
          <w:trHeight w:val="230"/>
        </w:trPr>
        <w:tc>
          <w:tcPr>
            <w:tcW w:w="4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диссертации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дата</w:t>
            </w:r>
          </w:p>
        </w:tc>
        <w:tc>
          <w:tcPr>
            <w:tcW w:w="26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руководителя об</w:t>
            </w:r>
          </w:p>
        </w:tc>
      </w:tr>
      <w:tr w:rsidR="00AF4FAD">
        <w:trPr>
          <w:trHeight w:val="232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исполнении </w:t>
            </w:r>
            <w:r>
              <w:rPr>
                <w:rFonts w:ascii="Times" w:eastAsia="Times" w:hAnsi="Times" w:cs="Times"/>
                <w:sz w:val="20"/>
                <w:szCs w:val="20"/>
              </w:rPr>
              <w:t>(</w:t>
            </w:r>
            <w:r>
              <w:rPr>
                <w:rFonts w:eastAsia="Times New Roman"/>
                <w:sz w:val="20"/>
                <w:szCs w:val="20"/>
              </w:rPr>
              <w:t>подпись</w:t>
            </w:r>
            <w:r>
              <w:rPr>
                <w:rFonts w:ascii="Times" w:eastAsia="Times" w:hAnsi="Times" w:cs="Times"/>
                <w:sz w:val="20"/>
                <w:szCs w:val="20"/>
              </w:rPr>
              <w:t>)</w:t>
            </w:r>
          </w:p>
        </w:tc>
      </w:tr>
      <w:tr w:rsidR="00AF4FAD">
        <w:trPr>
          <w:trHeight w:val="224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</w:tr>
      <w:tr w:rsidR="00AF4FAD">
        <w:trPr>
          <w:trHeight w:val="220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</w:tr>
      <w:tr w:rsidR="00AF4FAD">
        <w:trPr>
          <w:trHeight w:val="220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</w:tr>
      <w:tr w:rsidR="00AF4FAD">
        <w:trPr>
          <w:trHeight w:val="220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</w:tr>
      <w:tr w:rsidR="00AF4FAD">
        <w:trPr>
          <w:trHeight w:val="220"/>
        </w:trPr>
        <w:tc>
          <w:tcPr>
            <w:tcW w:w="4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  <w:tc>
          <w:tcPr>
            <w:tcW w:w="2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9"/>
                <w:szCs w:val="19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60"/>
        <w:gridCol w:w="6120"/>
        <w:gridCol w:w="700"/>
        <w:gridCol w:w="1200"/>
        <w:gridCol w:w="30"/>
      </w:tblGrid>
      <w:tr w:rsidR="00AF4FAD">
        <w:trPr>
          <w:trHeight w:val="234"/>
        </w:trPr>
        <w:tc>
          <w:tcPr>
            <w:tcW w:w="24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90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4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20" w:type="dxa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 w:val="restart"/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44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22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24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28" w:lineRule="exact"/>
        <w:rPr>
          <w:sz w:val="20"/>
          <w:szCs w:val="20"/>
        </w:rPr>
      </w:pPr>
    </w:p>
    <w:p w:rsidR="00AF4FAD" w:rsidRDefault="00B527BF">
      <w:pPr>
        <w:ind w:right="20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Итоги обучения в магистратуре</w: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80" w:lineRule="exact"/>
        <w:rPr>
          <w:sz w:val="20"/>
          <w:szCs w:val="20"/>
        </w:rPr>
      </w:pPr>
    </w:p>
    <w:p w:rsidR="00AF4FAD" w:rsidRDefault="00B527BF">
      <w:pPr>
        <w:ind w:right="120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Магистрант</w:t>
      </w:r>
      <w:r>
        <w:rPr>
          <w:rFonts w:ascii="Times" w:eastAsia="Times" w:hAnsi="Times" w:cs="Times"/>
          <w:sz w:val="28"/>
          <w:szCs w:val="28"/>
        </w:rPr>
        <w:t>______________________________________________________________</w:t>
      </w:r>
    </w:p>
    <w:p w:rsidR="00AF4FAD" w:rsidRDefault="00B527BF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Фамилия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имя</w:t>
      </w:r>
      <w:r>
        <w:rPr>
          <w:rFonts w:ascii="Times" w:eastAsia="Times" w:hAnsi="Times" w:cs="Times"/>
          <w:sz w:val="20"/>
          <w:szCs w:val="20"/>
        </w:rPr>
        <w:t>,</w:t>
      </w:r>
      <w:r>
        <w:rPr>
          <w:rFonts w:eastAsia="Times New Roman"/>
          <w:sz w:val="20"/>
          <w:szCs w:val="20"/>
        </w:rPr>
        <w:t xml:space="preserve"> отчество</w:t>
      </w:r>
    </w:p>
    <w:p w:rsidR="00AF4FAD" w:rsidRDefault="00AF4FAD">
      <w:pPr>
        <w:spacing w:line="10" w:lineRule="exact"/>
        <w:rPr>
          <w:sz w:val="20"/>
          <w:szCs w:val="20"/>
        </w:rPr>
      </w:pPr>
    </w:p>
    <w:p w:rsidR="00AF4FAD" w:rsidRDefault="00B527BF">
      <w:pPr>
        <w:spacing w:line="237" w:lineRule="auto"/>
        <w:ind w:left="120" w:right="140"/>
        <w:jc w:val="both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полностью выполнил индивидуальный учебный план</w:t>
      </w:r>
      <w:r>
        <w:rPr>
          <w:rFonts w:ascii="Times" w:eastAsia="Times" w:hAnsi="Times" w:cs="Times"/>
          <w:sz w:val="28"/>
          <w:szCs w:val="28"/>
        </w:rPr>
        <w:t xml:space="preserve">, </w:t>
      </w:r>
      <w:r>
        <w:rPr>
          <w:rFonts w:eastAsia="Times New Roman"/>
          <w:sz w:val="28"/>
          <w:szCs w:val="28"/>
        </w:rPr>
        <w:t>прошел предварительную</w:t>
      </w:r>
      <w:r>
        <w:rPr>
          <w:rFonts w:ascii="Times" w:eastAsia="Times" w:hAnsi="Times" w:cs="Times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защиту магистерской диссертации на кафедре </w:t>
      </w:r>
      <w:r>
        <w:rPr>
          <w:rFonts w:ascii="Times" w:eastAsia="Times" w:hAnsi="Times" w:cs="Times"/>
          <w:sz w:val="28"/>
          <w:szCs w:val="28"/>
        </w:rPr>
        <w:t>_________________________</w:t>
      </w:r>
      <w:r>
        <w:rPr>
          <w:rFonts w:eastAsia="Times New Roman"/>
          <w:sz w:val="28"/>
          <w:szCs w:val="28"/>
        </w:rPr>
        <w:t xml:space="preserve"> с рекомендацией к защите </w:t>
      </w:r>
      <w:r>
        <w:rPr>
          <w:rFonts w:ascii="Times" w:eastAsia="Times" w:hAnsi="Times" w:cs="Times"/>
          <w:sz w:val="28"/>
          <w:szCs w:val="28"/>
        </w:rPr>
        <w:t>(</w:t>
      </w:r>
      <w:r>
        <w:rPr>
          <w:rFonts w:eastAsia="Times New Roman"/>
          <w:sz w:val="28"/>
          <w:szCs w:val="28"/>
        </w:rPr>
        <w:t>с рекомендацией доработать</w:t>
      </w:r>
      <w:r>
        <w:rPr>
          <w:rFonts w:ascii="Times" w:eastAsia="Times" w:hAnsi="Times" w:cs="Times"/>
          <w:sz w:val="28"/>
          <w:szCs w:val="28"/>
        </w:rPr>
        <w:t>)</w:t>
      </w:r>
    </w:p>
    <w:p w:rsidR="00AF4FAD" w:rsidRDefault="00AF4FAD">
      <w:pPr>
        <w:spacing w:line="1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 xml:space="preserve">–  </w:t>
      </w:r>
      <w:r>
        <w:rPr>
          <w:rFonts w:eastAsia="Times New Roman"/>
          <w:sz w:val="28"/>
          <w:szCs w:val="28"/>
        </w:rPr>
        <w:t>завершил обучение в магистратуре со следующими результатами</w:t>
      </w:r>
      <w:r>
        <w:rPr>
          <w:rFonts w:ascii="Times" w:eastAsia="Times" w:hAnsi="Times" w:cs="Times"/>
          <w:sz w:val="28"/>
          <w:szCs w:val="28"/>
        </w:rPr>
        <w:t>:</w:t>
      </w: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Экзамен по направлению подготовки</w:t>
      </w:r>
      <w:r>
        <w:rPr>
          <w:rFonts w:ascii="Times" w:eastAsia="Times" w:hAnsi="Times" w:cs="Times"/>
          <w:sz w:val="28"/>
          <w:szCs w:val="28"/>
        </w:rPr>
        <w:t>_______________________________________</w:t>
      </w:r>
    </w:p>
    <w:p w:rsidR="00AF4FAD" w:rsidRDefault="00B527BF">
      <w:pPr>
        <w:spacing w:line="238" w:lineRule="auto"/>
        <w:ind w:left="6100"/>
        <w:rPr>
          <w:sz w:val="20"/>
          <w:szCs w:val="20"/>
        </w:rPr>
      </w:pPr>
      <w:r>
        <w:rPr>
          <w:rFonts w:eastAsia="Times New Roman"/>
          <w:sz w:val="20"/>
          <w:szCs w:val="20"/>
        </w:rPr>
        <w:t>оценка</w:t>
      </w:r>
    </w:p>
    <w:p w:rsidR="00AF4FAD" w:rsidRDefault="00AF4FAD">
      <w:pPr>
        <w:spacing w:line="232" w:lineRule="exact"/>
        <w:rPr>
          <w:sz w:val="20"/>
          <w:szCs w:val="20"/>
        </w:rPr>
      </w:pPr>
    </w:p>
    <w:p w:rsidR="00AF4FAD" w:rsidRDefault="00B527BF">
      <w:pPr>
        <w:numPr>
          <w:ilvl w:val="0"/>
          <w:numId w:val="34"/>
        </w:numPr>
        <w:tabs>
          <w:tab w:val="left" w:pos="400"/>
        </w:tabs>
        <w:ind w:left="400" w:hanging="287"/>
        <w:rPr>
          <w:rFonts w:ascii="Times" w:eastAsia="Times" w:hAnsi="Times" w:cs="Times"/>
          <w:sz w:val="28"/>
          <w:szCs w:val="28"/>
        </w:rPr>
      </w:pPr>
      <w:r>
        <w:rPr>
          <w:rFonts w:eastAsia="Times New Roman"/>
          <w:sz w:val="28"/>
          <w:szCs w:val="28"/>
        </w:rPr>
        <w:t>Работа над диссертацией</w:t>
      </w:r>
      <w:r>
        <w:rPr>
          <w:rFonts w:ascii="Times" w:eastAsia="Times" w:hAnsi="Times" w:cs="Times"/>
          <w:sz w:val="28"/>
          <w:szCs w:val="28"/>
        </w:rPr>
        <w:t>:</w:t>
      </w:r>
      <w:r>
        <w:rPr>
          <w:rFonts w:eastAsia="Times New Roman"/>
          <w:sz w:val="28"/>
          <w:szCs w:val="28"/>
        </w:rPr>
        <w:t xml:space="preserve">ЗАВЕРШЕНА </w:t>
      </w:r>
      <w:r>
        <w:rPr>
          <w:rFonts w:ascii="Times" w:eastAsia="Times" w:hAnsi="Times" w:cs="Times"/>
          <w:sz w:val="28"/>
          <w:szCs w:val="28"/>
        </w:rPr>
        <w:t>/</w:t>
      </w:r>
      <w:r>
        <w:rPr>
          <w:rFonts w:eastAsia="Times New Roman"/>
          <w:sz w:val="28"/>
          <w:szCs w:val="28"/>
        </w:rPr>
        <w:t xml:space="preserve"> НЕ ЗАВЕРШЕНА</w:t>
      </w:r>
    </w:p>
    <w:p w:rsidR="00AF4FAD" w:rsidRDefault="00AF4FAD">
      <w:pPr>
        <w:spacing w:line="321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Тема магистерской диссертации </w:t>
      </w:r>
      <w:r>
        <w:rPr>
          <w:rFonts w:ascii="Times" w:eastAsia="Times" w:hAnsi="Times" w:cs="Times"/>
          <w:sz w:val="28"/>
          <w:szCs w:val="28"/>
        </w:rPr>
        <w:t>____________________________________________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5616" behindDoc="1" locked="0" layoutInCell="0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189865</wp:posOffset>
                </wp:positionV>
                <wp:extent cx="6294120" cy="0"/>
                <wp:effectExtent l="0" t="0" r="0" b="0"/>
                <wp:wrapNone/>
                <wp:docPr id="79" name="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9412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D42C430" id="Shape 79" o:spid="_x0000_s1026" style="position:absolute;z-index:-25162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6pt,14.95pt" to="501.2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" o:allowincell="f" filled="t" strokeweight=".25397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35" w:lineRule="exact"/>
        <w:rPr>
          <w:sz w:val="20"/>
          <w:szCs w:val="20"/>
        </w:rPr>
      </w:pPr>
    </w:p>
    <w:p w:rsidR="00AF4FAD" w:rsidRDefault="00B527BF">
      <w:pPr>
        <w:spacing w:line="351" w:lineRule="auto"/>
        <w:ind w:left="120" w:right="1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Защита магистерской диссертации СОСТОЯЛАСЬ </w:t>
      </w:r>
      <w:r>
        <w:rPr>
          <w:rFonts w:ascii="Times" w:eastAsia="Times" w:hAnsi="Times" w:cs="Times"/>
          <w:sz w:val="28"/>
          <w:szCs w:val="28"/>
        </w:rPr>
        <w:t>/</w:t>
      </w:r>
      <w:r>
        <w:rPr>
          <w:rFonts w:eastAsia="Times New Roman"/>
          <w:sz w:val="28"/>
          <w:szCs w:val="28"/>
        </w:rPr>
        <w:t xml:space="preserve"> НЕ СОСТОЯЛАСЬ Оценка </w:t>
      </w:r>
      <w:r>
        <w:rPr>
          <w:rFonts w:ascii="Times" w:eastAsia="Times" w:hAnsi="Times" w:cs="Times"/>
          <w:sz w:val="28"/>
          <w:szCs w:val="28"/>
        </w:rPr>
        <w:t>_______________</w:t>
      </w:r>
    </w:p>
    <w:p w:rsidR="00AF4FAD" w:rsidRDefault="00AF4FAD">
      <w:pPr>
        <w:spacing w:line="8" w:lineRule="exact"/>
        <w:rPr>
          <w:sz w:val="20"/>
          <w:szCs w:val="20"/>
        </w:rPr>
      </w:pPr>
    </w:p>
    <w:p w:rsidR="00AF4FAD" w:rsidRDefault="00B527BF">
      <w:pPr>
        <w:tabs>
          <w:tab w:val="left" w:pos="4340"/>
        </w:tabs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Протокол заседания ГАК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№</w:t>
      </w:r>
      <w:r>
        <w:rPr>
          <w:rFonts w:ascii="Times" w:eastAsia="Times" w:hAnsi="Times" w:cs="Times"/>
          <w:sz w:val="28"/>
          <w:szCs w:val="28"/>
        </w:rPr>
        <w:t>_______</w:t>
      </w:r>
      <w:r>
        <w:rPr>
          <w:rFonts w:eastAsia="Times New Roman"/>
          <w:sz w:val="28"/>
          <w:szCs w:val="28"/>
        </w:rPr>
        <w:t xml:space="preserve"> от </w:t>
      </w:r>
      <w:r>
        <w:rPr>
          <w:rFonts w:ascii="Times" w:eastAsia="Times" w:hAnsi="Times" w:cs="Times"/>
          <w:sz w:val="28"/>
          <w:szCs w:val="28"/>
        </w:rPr>
        <w:t>«_____»_________________ 20</w:t>
      </w:r>
      <w:r>
        <w:rPr>
          <w:rFonts w:eastAsia="Times New Roman"/>
          <w:sz w:val="28"/>
          <w:szCs w:val="28"/>
        </w:rPr>
        <w:t xml:space="preserve">   г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AF4FAD">
      <w:pPr>
        <w:spacing w:line="160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ascii="Times" w:eastAsia="Times" w:hAnsi="Times" w:cs="Times"/>
          <w:sz w:val="28"/>
          <w:szCs w:val="28"/>
        </w:rPr>
        <w:t>«_____» ___________________ 20__</w:t>
      </w:r>
      <w:r>
        <w:rPr>
          <w:rFonts w:eastAsia="Times New Roman"/>
          <w:sz w:val="28"/>
          <w:szCs w:val="28"/>
        </w:rPr>
        <w:t>г</w:t>
      </w:r>
      <w:r>
        <w:rPr>
          <w:rFonts w:ascii="Times" w:eastAsia="Times" w:hAnsi="Times" w:cs="Times"/>
          <w:sz w:val="28"/>
          <w:szCs w:val="28"/>
        </w:rPr>
        <w:t>.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6640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212725</wp:posOffset>
                </wp:positionV>
                <wp:extent cx="6083300" cy="0"/>
                <wp:effectExtent l="0" t="0" r="0" b="0"/>
                <wp:wrapNone/>
                <wp:docPr id="80" name="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0833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3ACE98F5" id="Shape 80" o:spid="_x0000_s1026" style="position:absolute;z-index:-25161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6.75pt" to="479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7664" behindDoc="1" locked="0" layoutInCell="0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210185</wp:posOffset>
                </wp:positionV>
                <wp:extent cx="0" cy="1589405"/>
                <wp:effectExtent l="0" t="0" r="0" b="0"/>
                <wp:wrapNone/>
                <wp:docPr id="81" name="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58940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1A02D6B" id="Shape 81" o:spid="_x0000_s1026" style="position:absolute;z-index:-25161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pt,16.55pt" to=".2pt,14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8688" behindDoc="1" locked="0" layoutInCell="0" allowOverlap="1">
                <wp:simplePos x="0" y="0"/>
                <wp:positionH relativeFrom="column">
                  <wp:posOffset>6080125</wp:posOffset>
                </wp:positionH>
                <wp:positionV relativeFrom="paragraph">
                  <wp:posOffset>210185</wp:posOffset>
                </wp:positionV>
                <wp:extent cx="0" cy="1589405"/>
                <wp:effectExtent l="0" t="0" r="0" b="0"/>
                <wp:wrapNone/>
                <wp:docPr id="82" name="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58940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59390925" id="Shape 82" o:spid="_x0000_s1026" style="position:absolute;z-index:-25161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78.75pt,16.55pt" to="478.75pt,14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" o:allowincell="f" filled="t" strokeweight=".16931mm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311" w:lineRule="exact"/>
        <w:rPr>
          <w:sz w:val="20"/>
          <w:szCs w:val="20"/>
        </w:rPr>
      </w:pPr>
    </w:p>
    <w:p w:rsidR="00AF4FAD" w:rsidRDefault="00B527BF">
      <w:pPr>
        <w:ind w:left="8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РЕКОМЕНДАЦИИ к дальнейшей профессиональной деятельности магистра</w:t>
      </w:r>
    </w:p>
    <w:p w:rsidR="00AF4FAD" w:rsidRDefault="00B527BF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9712" behindDoc="1" locked="0" layoutInCell="0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1410970</wp:posOffset>
                </wp:positionV>
                <wp:extent cx="6083300" cy="0"/>
                <wp:effectExtent l="0" t="0" r="0" b="0"/>
                <wp:wrapNone/>
                <wp:docPr id="83" name="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0833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F6E2119" id="Shape 83" o:spid="_x0000_s1026" style="position:absolute;z-index:-25161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11.1pt" to="479pt,1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" o:allowincell="f" filled="t" strokeweight=".48pt">
                <v:stroke joinstyle="miter"/>
                <o:lock v:ext="edit" shapetype="f"/>
              </v:line>
            </w:pict>
          </mc:Fallback>
        </mc:AlternateContent>
      </w: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76" w:lineRule="exact"/>
        <w:rPr>
          <w:sz w:val="20"/>
          <w:szCs w:val="20"/>
        </w:rPr>
      </w:pPr>
    </w:p>
    <w:p w:rsidR="00AF4FAD" w:rsidRDefault="00B527BF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Руководитель магистерской программы </w:t>
      </w:r>
      <w:r>
        <w:rPr>
          <w:rFonts w:ascii="Times" w:eastAsia="Times" w:hAnsi="Times" w:cs="Times"/>
          <w:b/>
          <w:bCs/>
          <w:sz w:val="23"/>
          <w:szCs w:val="23"/>
        </w:rPr>
        <w:t>___________________________________</w:t>
      </w:r>
    </w:p>
    <w:p w:rsidR="00AF4FAD" w:rsidRDefault="00B527BF">
      <w:pPr>
        <w:ind w:left="52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</w:t>
      </w:r>
      <w:r>
        <w:rPr>
          <w:rFonts w:ascii="Times" w:eastAsia="Times" w:hAnsi="Times" w:cs="Times"/>
          <w:sz w:val="24"/>
          <w:szCs w:val="24"/>
        </w:rPr>
        <w:t>.</w:t>
      </w:r>
      <w:r>
        <w:rPr>
          <w:rFonts w:eastAsia="Times New Roman"/>
          <w:sz w:val="24"/>
          <w:szCs w:val="24"/>
        </w:rPr>
        <w:t>И</w:t>
      </w:r>
      <w:r>
        <w:rPr>
          <w:rFonts w:ascii="Times" w:eastAsia="Times" w:hAnsi="Times" w:cs="Times"/>
          <w:sz w:val="24"/>
          <w:szCs w:val="24"/>
        </w:rPr>
        <w:t>.</w:t>
      </w:r>
      <w:r>
        <w:rPr>
          <w:rFonts w:eastAsia="Times New Roman"/>
          <w:sz w:val="24"/>
          <w:szCs w:val="24"/>
        </w:rPr>
        <w:t>О</w:t>
      </w:r>
      <w:r>
        <w:rPr>
          <w:rFonts w:ascii="Times" w:eastAsia="Times" w:hAnsi="Times" w:cs="Times"/>
          <w:sz w:val="24"/>
          <w:szCs w:val="24"/>
        </w:rPr>
        <w:t>.,</w:t>
      </w:r>
      <w:r>
        <w:rPr>
          <w:rFonts w:eastAsia="Times New Roman"/>
          <w:sz w:val="24"/>
          <w:szCs w:val="24"/>
        </w:rPr>
        <w:t xml:space="preserve"> подпись</w:t>
      </w: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2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0"/>
        <w:gridCol w:w="1200"/>
        <w:gridCol w:w="280"/>
        <w:gridCol w:w="3800"/>
        <w:gridCol w:w="2340"/>
        <w:gridCol w:w="1740"/>
        <w:gridCol w:w="140"/>
        <w:gridCol w:w="30"/>
      </w:tblGrid>
      <w:tr w:rsidR="00AF4FAD">
        <w:trPr>
          <w:trHeight w:val="234"/>
        </w:trPr>
        <w:tc>
          <w:tcPr>
            <w:tcW w:w="2180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0"/>
                <w:szCs w:val="20"/>
              </w:rPr>
            </w:pPr>
          </w:p>
        </w:tc>
        <w:tc>
          <w:tcPr>
            <w:tcW w:w="6140" w:type="dxa"/>
            <w:gridSpan w:val="2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88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8"/>
        </w:trPr>
        <w:tc>
          <w:tcPr>
            <w:tcW w:w="2180" w:type="dxa"/>
            <w:gridSpan w:val="2"/>
            <w:vMerge/>
            <w:tcBorders>
              <w:lef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18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45</w:t>
            </w:r>
            <w:r>
              <w:rPr>
                <w:rFonts w:eastAsia="Times New Roman"/>
                <w:sz w:val="20"/>
                <w:szCs w:val="20"/>
              </w:rPr>
              <w:t xml:space="preserve"> 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115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80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88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815"/>
        </w:trPr>
        <w:tc>
          <w:tcPr>
            <w:tcW w:w="9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gridSpan w:val="2"/>
            <w:vAlign w:val="bottom"/>
          </w:tcPr>
          <w:p w:rsidR="00AF4FAD" w:rsidRDefault="00B527BF">
            <w:pPr>
              <w:ind w:left="12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Лист регистрации изменений</w:t>
            </w:r>
          </w:p>
        </w:tc>
        <w:tc>
          <w:tcPr>
            <w:tcW w:w="17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31"/>
        </w:trPr>
        <w:tc>
          <w:tcPr>
            <w:tcW w:w="9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04"/>
        </w:trPr>
        <w:tc>
          <w:tcPr>
            <w:tcW w:w="9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8"/>
                <w:szCs w:val="28"/>
              </w:rPr>
              <w:t>№</w:t>
            </w:r>
          </w:p>
        </w:tc>
        <w:tc>
          <w:tcPr>
            <w:tcW w:w="12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Номер</w:t>
            </w:r>
          </w:p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4" w:lineRule="exact"/>
              <w:ind w:right="19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Основание для внесения</w:t>
            </w:r>
          </w:p>
        </w:tc>
        <w:tc>
          <w:tcPr>
            <w:tcW w:w="408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4" w:lineRule="exact"/>
              <w:ind w:left="106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Изменения внес</w:t>
            </w: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измен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измене</w:t>
            </w:r>
          </w:p>
        </w:tc>
        <w:tc>
          <w:tcPr>
            <w:tcW w:w="4080" w:type="dxa"/>
            <w:gridSpan w:val="2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 xml:space="preserve">изменений </w:t>
            </w:r>
            <w:r>
              <w:rPr>
                <w:rFonts w:ascii="Times" w:eastAsia="Times" w:hAnsi="Times" w:cs="Times"/>
                <w:w w:val="99"/>
                <w:sz w:val="28"/>
                <w:szCs w:val="28"/>
              </w:rPr>
              <w:t>(</w:t>
            </w:r>
            <w:r>
              <w:rPr>
                <w:rFonts w:eastAsia="Times New Roman"/>
                <w:w w:val="99"/>
                <w:sz w:val="28"/>
                <w:szCs w:val="28"/>
              </w:rPr>
              <w:t>№ и наименование</w:t>
            </w: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1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Фамилия</w:t>
            </w:r>
            <w:r>
              <w:rPr>
                <w:rFonts w:ascii="Times" w:eastAsia="Times" w:hAnsi="Times" w:cs="Times"/>
                <w:w w:val="99"/>
                <w:sz w:val="28"/>
                <w:szCs w:val="28"/>
              </w:rPr>
              <w:t>,</w:t>
            </w: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1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Подпись</w:t>
            </w:r>
            <w:r>
              <w:rPr>
                <w:rFonts w:ascii="Times" w:eastAsia="Times" w:hAnsi="Times" w:cs="Times"/>
                <w:sz w:val="28"/>
                <w:szCs w:val="28"/>
              </w:rPr>
              <w:t>,</w:t>
            </w: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22"/>
        </w:trPr>
        <w:tc>
          <w:tcPr>
            <w:tcW w:w="9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1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ений</w:t>
            </w: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1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8"/>
                <w:szCs w:val="28"/>
              </w:rPr>
              <w:t>нных</w:t>
            </w:r>
          </w:p>
        </w:tc>
        <w:tc>
          <w:tcPr>
            <w:tcW w:w="4080" w:type="dxa"/>
            <w:gridSpan w:val="2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1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распорядительного документа</w:t>
            </w: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инициалы</w:t>
            </w: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дата</w:t>
            </w: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22"/>
        </w:trPr>
        <w:tc>
          <w:tcPr>
            <w:tcW w:w="9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spacing w:line="31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листов</w:t>
            </w:r>
          </w:p>
        </w:tc>
        <w:tc>
          <w:tcPr>
            <w:tcW w:w="2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внесения</w:t>
            </w: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26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изменений</w:t>
            </w: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6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ectPr w:rsidR="00AF4FAD"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p w:rsidR="00AF4FAD" w:rsidRDefault="00AF4FAD">
      <w:pPr>
        <w:spacing w:line="254" w:lineRule="exact"/>
        <w:rPr>
          <w:sz w:val="20"/>
          <w:szCs w:val="20"/>
        </w:rPr>
      </w:pPr>
    </w:p>
    <w:p w:rsidR="00AF4FAD" w:rsidRDefault="00AF4FAD">
      <w:pPr>
        <w:sectPr w:rsidR="00AF4FAD">
          <w:type w:val="continuous"/>
          <w:pgSz w:w="11900" w:h="16840"/>
          <w:pgMar w:top="687" w:right="420" w:bottom="383" w:left="1020" w:header="0" w:footer="0" w:gutter="0"/>
          <w:cols w:space="720" w:equalWidth="0">
            <w:col w:w="10460"/>
          </w:cols>
        </w:sectPr>
      </w:pPr>
    </w:p>
    <w:tbl>
      <w:tblPr>
        <w:tblW w:w="10651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71"/>
        <w:gridCol w:w="180"/>
        <w:gridCol w:w="3231"/>
        <w:gridCol w:w="2254"/>
        <w:gridCol w:w="617"/>
        <w:gridCol w:w="1633"/>
        <w:gridCol w:w="30"/>
        <w:gridCol w:w="175"/>
        <w:gridCol w:w="30"/>
        <w:gridCol w:w="210"/>
        <w:gridCol w:w="20"/>
      </w:tblGrid>
      <w:tr w:rsidR="00AF4FAD" w:rsidTr="00E45BA4">
        <w:trPr>
          <w:gridAfter w:val="4"/>
          <w:wAfter w:w="435" w:type="dxa"/>
          <w:trHeight w:val="234"/>
        </w:trPr>
        <w:tc>
          <w:tcPr>
            <w:tcW w:w="2451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lastRenderedPageBreak/>
              <w:t>СМК ДГТУ</w:t>
            </w:r>
          </w:p>
        </w:tc>
        <w:tc>
          <w:tcPr>
            <w:tcW w:w="6102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0"/>
                <w:szCs w:val="20"/>
              </w:rPr>
              <w:t>Положение о магистратуре и магистерской подготовке</w:t>
            </w:r>
          </w:p>
        </w:tc>
        <w:tc>
          <w:tcPr>
            <w:tcW w:w="1633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Редакция </w:t>
            </w:r>
            <w:r>
              <w:rPr>
                <w:rFonts w:ascii="Times" w:eastAsia="Times" w:hAnsi="Times" w:cs="Times"/>
                <w:sz w:val="20"/>
                <w:szCs w:val="20"/>
              </w:rPr>
              <w:t>2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4"/>
          <w:wAfter w:w="435" w:type="dxa"/>
          <w:trHeight w:val="118"/>
        </w:trPr>
        <w:tc>
          <w:tcPr>
            <w:tcW w:w="2451" w:type="dxa"/>
            <w:gridSpan w:val="2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6102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10"/>
                <w:szCs w:val="10"/>
              </w:rPr>
            </w:pPr>
          </w:p>
        </w:tc>
        <w:tc>
          <w:tcPr>
            <w:tcW w:w="1633" w:type="dxa"/>
            <w:vMerge w:val="restart"/>
            <w:tcBorders>
              <w:right w:val="single" w:sz="8" w:space="0" w:color="auto"/>
            </w:tcBorders>
            <w:vAlign w:val="bottom"/>
          </w:tcPr>
          <w:p w:rsidR="00AF4FAD" w:rsidRDefault="00B527BF" w:rsidP="00E45BA4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стр</w:t>
            </w:r>
            <w:r>
              <w:rPr>
                <w:rFonts w:ascii="Times" w:eastAsia="Times" w:hAnsi="Times" w:cs="Times"/>
                <w:sz w:val="20"/>
                <w:szCs w:val="20"/>
              </w:rPr>
              <w:t xml:space="preserve">.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  <w:r>
              <w:rPr>
                <w:rFonts w:eastAsia="Times New Roman"/>
                <w:sz w:val="20"/>
                <w:szCs w:val="20"/>
              </w:rPr>
              <w:t xml:space="preserve"> из </w:t>
            </w:r>
            <w:r w:rsidR="00E45BA4">
              <w:rPr>
                <w:rFonts w:ascii="Times" w:eastAsia="Times" w:hAnsi="Times" w:cs="Times"/>
                <w:sz w:val="20"/>
                <w:szCs w:val="20"/>
              </w:rPr>
              <w:t>46</w:t>
            </w: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4"/>
          <w:wAfter w:w="435" w:type="dxa"/>
          <w:trHeight w:val="115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231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2254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617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163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trHeight w:val="539"/>
        </w:trPr>
        <w:tc>
          <w:tcPr>
            <w:tcW w:w="2271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02" w:type="dxa"/>
            <w:gridSpan w:val="3"/>
            <w:vAlign w:val="bottom"/>
          </w:tcPr>
          <w:p w:rsidR="00AF4FAD" w:rsidRDefault="00B527BF">
            <w:pPr>
              <w:ind w:left="18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Лист ознакомления</w:t>
            </w:r>
          </w:p>
        </w:tc>
        <w:tc>
          <w:tcPr>
            <w:tcW w:w="1633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445" w:type="dxa"/>
            <w:gridSpan w:val="4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31"/>
        </w:trPr>
        <w:tc>
          <w:tcPr>
            <w:tcW w:w="2271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08"/>
        </w:trPr>
        <w:tc>
          <w:tcPr>
            <w:tcW w:w="2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8" w:lineRule="exact"/>
              <w:ind w:left="4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Должность</w:t>
            </w:r>
          </w:p>
        </w:tc>
        <w:tc>
          <w:tcPr>
            <w:tcW w:w="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8" w:lineRule="exact"/>
              <w:ind w:left="3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Фамилия</w:t>
            </w:r>
            <w:r>
              <w:rPr>
                <w:rFonts w:ascii="Times" w:eastAsia="Times" w:hAnsi="Times" w:cs="Times"/>
                <w:sz w:val="28"/>
                <w:szCs w:val="28"/>
              </w:rPr>
              <w:t>,</w:t>
            </w:r>
            <w:r>
              <w:rPr>
                <w:rFonts w:eastAsia="Times New Roman"/>
                <w:sz w:val="28"/>
                <w:szCs w:val="28"/>
              </w:rPr>
              <w:t xml:space="preserve"> инициалы</w:t>
            </w:r>
          </w:p>
        </w:tc>
        <w:tc>
          <w:tcPr>
            <w:tcW w:w="2254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8" w:lineRule="exact"/>
              <w:ind w:left="8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Дата</w:t>
            </w:r>
          </w:p>
        </w:tc>
        <w:tc>
          <w:tcPr>
            <w:tcW w:w="617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B527BF">
            <w:pPr>
              <w:spacing w:line="308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Роспись</w:t>
            </w: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5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1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  <w:tr w:rsidR="00AF4FAD" w:rsidTr="00E45BA4">
        <w:trPr>
          <w:gridAfter w:val="2"/>
          <w:wAfter w:w="230" w:type="dxa"/>
          <w:trHeight w:val="314"/>
        </w:trPr>
        <w:tc>
          <w:tcPr>
            <w:tcW w:w="22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23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2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617" w:type="dxa"/>
            <w:tcBorders>
              <w:bottom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163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205" w:type="dxa"/>
            <w:gridSpan w:val="2"/>
            <w:vAlign w:val="bottom"/>
          </w:tcPr>
          <w:p w:rsidR="00AF4FAD" w:rsidRDefault="00AF4FAD">
            <w:pPr>
              <w:rPr>
                <w:sz w:val="24"/>
                <w:szCs w:val="24"/>
              </w:rPr>
            </w:pPr>
          </w:p>
        </w:tc>
        <w:tc>
          <w:tcPr>
            <w:tcW w:w="30" w:type="dxa"/>
            <w:vAlign w:val="bottom"/>
          </w:tcPr>
          <w:p w:rsidR="00AF4FAD" w:rsidRDefault="00AF4FAD">
            <w:pPr>
              <w:rPr>
                <w:sz w:val="1"/>
                <w:szCs w:val="1"/>
              </w:rPr>
            </w:pPr>
          </w:p>
        </w:tc>
      </w:tr>
    </w:tbl>
    <w:p w:rsidR="00AF4FAD" w:rsidRDefault="00AF4FAD">
      <w:pPr>
        <w:spacing w:line="200" w:lineRule="exact"/>
        <w:rPr>
          <w:sz w:val="20"/>
          <w:szCs w:val="20"/>
        </w:rPr>
      </w:pPr>
    </w:p>
    <w:p w:rsidR="00AF4FAD" w:rsidRDefault="00AF4FAD">
      <w:pPr>
        <w:spacing w:line="200" w:lineRule="exact"/>
        <w:rPr>
          <w:sz w:val="20"/>
          <w:szCs w:val="20"/>
        </w:rPr>
      </w:pPr>
    </w:p>
    <w:sectPr w:rsidR="00AF4FAD">
      <w:pgSz w:w="11900" w:h="16840"/>
      <w:pgMar w:top="1440" w:right="1440" w:bottom="1440" w:left="1440" w:header="0" w:footer="0" w:gutter="0"/>
      <w:cols w: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0FE2" w:rsidRDefault="00CD0FE2" w:rsidP="00E45BA4">
      <w:r>
        <w:separator/>
      </w:r>
    </w:p>
  </w:endnote>
  <w:endnote w:type="continuationSeparator" w:id="0">
    <w:p w:rsidR="00CD0FE2" w:rsidRDefault="00CD0FE2" w:rsidP="00E45B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001B" w:rsidRDefault="008B001B" w:rsidP="00900FAB">
    <w:pPr>
      <w:spacing w:line="200" w:lineRule="exact"/>
      <w:rPr>
        <w:sz w:val="20"/>
        <w:szCs w:val="20"/>
      </w:rPr>
    </w:pPr>
    <w:r>
      <w:rPr>
        <w:rFonts w:eastAsia="Times New Roman"/>
        <w:sz w:val="15"/>
        <w:szCs w:val="15"/>
      </w:rPr>
      <w:t xml:space="preserve">Положение о магистратуре и магистерской подготовке </w:t>
    </w:r>
    <w:r>
      <w:rPr>
        <w:rFonts w:ascii="Times" w:eastAsia="Times" w:hAnsi="Times" w:cs="Times"/>
        <w:sz w:val="15"/>
        <w:szCs w:val="15"/>
      </w:rPr>
      <w:t>– 04.2</w:t>
    </w:r>
  </w:p>
  <w:p w:rsidR="008B001B" w:rsidRDefault="008B001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0FE2" w:rsidRDefault="00CD0FE2" w:rsidP="00E45BA4">
      <w:r>
        <w:separator/>
      </w:r>
    </w:p>
  </w:footnote>
  <w:footnote w:type="continuationSeparator" w:id="0">
    <w:p w:rsidR="00CD0FE2" w:rsidRDefault="00CD0FE2" w:rsidP="00E45B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001B" w:rsidRDefault="008B001B">
    <w:pPr>
      <w:pStyle w:val="a7"/>
    </w:pPr>
  </w:p>
  <w:p w:rsidR="008B001B" w:rsidRDefault="008B001B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120"/>
    <w:multiLevelType w:val="hybridMultilevel"/>
    <w:tmpl w:val="85F0E79E"/>
    <w:lvl w:ilvl="0" w:tplc="4A7A8354">
      <w:start w:val="1"/>
      <w:numFmt w:val="decimal"/>
      <w:lvlText w:val="%1."/>
      <w:lvlJc w:val="left"/>
    </w:lvl>
    <w:lvl w:ilvl="1" w:tplc="BA92EEEC">
      <w:numFmt w:val="decimal"/>
      <w:lvlText w:val=""/>
      <w:lvlJc w:val="left"/>
    </w:lvl>
    <w:lvl w:ilvl="2" w:tplc="70A6E9AE">
      <w:numFmt w:val="decimal"/>
      <w:lvlText w:val=""/>
      <w:lvlJc w:val="left"/>
    </w:lvl>
    <w:lvl w:ilvl="3" w:tplc="4264477A">
      <w:numFmt w:val="decimal"/>
      <w:lvlText w:val=""/>
      <w:lvlJc w:val="left"/>
    </w:lvl>
    <w:lvl w:ilvl="4" w:tplc="93B40D18">
      <w:numFmt w:val="decimal"/>
      <w:lvlText w:val=""/>
      <w:lvlJc w:val="left"/>
    </w:lvl>
    <w:lvl w:ilvl="5" w:tplc="C5AC0B22">
      <w:numFmt w:val="decimal"/>
      <w:lvlText w:val=""/>
      <w:lvlJc w:val="left"/>
    </w:lvl>
    <w:lvl w:ilvl="6" w:tplc="70A4A5E8">
      <w:numFmt w:val="decimal"/>
      <w:lvlText w:val=""/>
      <w:lvlJc w:val="left"/>
    </w:lvl>
    <w:lvl w:ilvl="7" w:tplc="2D5C805A">
      <w:numFmt w:val="decimal"/>
      <w:lvlText w:val=""/>
      <w:lvlJc w:val="left"/>
    </w:lvl>
    <w:lvl w:ilvl="8" w:tplc="5DDE6BA0">
      <w:numFmt w:val="decimal"/>
      <w:lvlText w:val=""/>
      <w:lvlJc w:val="left"/>
    </w:lvl>
  </w:abstractNum>
  <w:abstractNum w:abstractNumId="1">
    <w:nsid w:val="0000030A"/>
    <w:multiLevelType w:val="hybridMultilevel"/>
    <w:tmpl w:val="34180F24"/>
    <w:lvl w:ilvl="0" w:tplc="4D4484C8">
      <w:start w:val="1"/>
      <w:numFmt w:val="bullet"/>
      <w:lvlText w:val="и"/>
      <w:lvlJc w:val="left"/>
    </w:lvl>
    <w:lvl w:ilvl="1" w:tplc="6568D178">
      <w:numFmt w:val="decimal"/>
      <w:lvlText w:val=""/>
      <w:lvlJc w:val="left"/>
    </w:lvl>
    <w:lvl w:ilvl="2" w:tplc="914CBE44">
      <w:numFmt w:val="decimal"/>
      <w:lvlText w:val=""/>
      <w:lvlJc w:val="left"/>
    </w:lvl>
    <w:lvl w:ilvl="3" w:tplc="D062C96E">
      <w:numFmt w:val="decimal"/>
      <w:lvlText w:val=""/>
      <w:lvlJc w:val="left"/>
    </w:lvl>
    <w:lvl w:ilvl="4" w:tplc="FF66B184">
      <w:numFmt w:val="decimal"/>
      <w:lvlText w:val=""/>
      <w:lvlJc w:val="left"/>
    </w:lvl>
    <w:lvl w:ilvl="5" w:tplc="8FE2616C">
      <w:numFmt w:val="decimal"/>
      <w:lvlText w:val=""/>
      <w:lvlJc w:val="left"/>
    </w:lvl>
    <w:lvl w:ilvl="6" w:tplc="CDA4B36C">
      <w:numFmt w:val="decimal"/>
      <w:lvlText w:val=""/>
      <w:lvlJc w:val="left"/>
    </w:lvl>
    <w:lvl w:ilvl="7" w:tplc="E9BA209A">
      <w:numFmt w:val="decimal"/>
      <w:lvlText w:val=""/>
      <w:lvlJc w:val="left"/>
    </w:lvl>
    <w:lvl w:ilvl="8" w:tplc="17B26FAE">
      <w:numFmt w:val="decimal"/>
      <w:lvlText w:val=""/>
      <w:lvlJc w:val="left"/>
    </w:lvl>
  </w:abstractNum>
  <w:abstractNum w:abstractNumId="2">
    <w:nsid w:val="00000732"/>
    <w:multiLevelType w:val="hybridMultilevel"/>
    <w:tmpl w:val="67C2F5B2"/>
    <w:lvl w:ilvl="0" w:tplc="683C1B50">
      <w:start w:val="5"/>
      <w:numFmt w:val="decimal"/>
      <w:lvlText w:val="%1."/>
      <w:lvlJc w:val="left"/>
    </w:lvl>
    <w:lvl w:ilvl="1" w:tplc="497EFF26">
      <w:numFmt w:val="decimal"/>
      <w:lvlText w:val=""/>
      <w:lvlJc w:val="left"/>
    </w:lvl>
    <w:lvl w:ilvl="2" w:tplc="E62E1CFE">
      <w:numFmt w:val="decimal"/>
      <w:lvlText w:val=""/>
      <w:lvlJc w:val="left"/>
    </w:lvl>
    <w:lvl w:ilvl="3" w:tplc="C4883DB4">
      <w:numFmt w:val="decimal"/>
      <w:lvlText w:val=""/>
      <w:lvlJc w:val="left"/>
    </w:lvl>
    <w:lvl w:ilvl="4" w:tplc="A374299C">
      <w:numFmt w:val="decimal"/>
      <w:lvlText w:val=""/>
      <w:lvlJc w:val="left"/>
    </w:lvl>
    <w:lvl w:ilvl="5" w:tplc="C130EB36">
      <w:numFmt w:val="decimal"/>
      <w:lvlText w:val=""/>
      <w:lvlJc w:val="left"/>
    </w:lvl>
    <w:lvl w:ilvl="6" w:tplc="39783690">
      <w:numFmt w:val="decimal"/>
      <w:lvlText w:val=""/>
      <w:lvlJc w:val="left"/>
    </w:lvl>
    <w:lvl w:ilvl="7" w:tplc="B7CCA154">
      <w:numFmt w:val="decimal"/>
      <w:lvlText w:val=""/>
      <w:lvlJc w:val="left"/>
    </w:lvl>
    <w:lvl w:ilvl="8" w:tplc="BF28DCEA">
      <w:numFmt w:val="decimal"/>
      <w:lvlText w:val=""/>
      <w:lvlJc w:val="left"/>
    </w:lvl>
  </w:abstractNum>
  <w:abstractNum w:abstractNumId="3">
    <w:nsid w:val="0000074D"/>
    <w:multiLevelType w:val="hybridMultilevel"/>
    <w:tmpl w:val="567E82B2"/>
    <w:lvl w:ilvl="0" w:tplc="8D8CB9CA">
      <w:start w:val="4"/>
      <w:numFmt w:val="decimal"/>
      <w:lvlText w:val="%1"/>
      <w:lvlJc w:val="left"/>
    </w:lvl>
    <w:lvl w:ilvl="1" w:tplc="FB2C6D48">
      <w:numFmt w:val="decimal"/>
      <w:lvlText w:val=""/>
      <w:lvlJc w:val="left"/>
    </w:lvl>
    <w:lvl w:ilvl="2" w:tplc="E208F2CC">
      <w:numFmt w:val="decimal"/>
      <w:lvlText w:val=""/>
      <w:lvlJc w:val="left"/>
    </w:lvl>
    <w:lvl w:ilvl="3" w:tplc="219484A0">
      <w:numFmt w:val="decimal"/>
      <w:lvlText w:val=""/>
      <w:lvlJc w:val="left"/>
    </w:lvl>
    <w:lvl w:ilvl="4" w:tplc="83C6A5BE">
      <w:numFmt w:val="decimal"/>
      <w:lvlText w:val=""/>
      <w:lvlJc w:val="left"/>
    </w:lvl>
    <w:lvl w:ilvl="5" w:tplc="04929CF0">
      <w:numFmt w:val="decimal"/>
      <w:lvlText w:val=""/>
      <w:lvlJc w:val="left"/>
    </w:lvl>
    <w:lvl w:ilvl="6" w:tplc="49BAD572">
      <w:numFmt w:val="decimal"/>
      <w:lvlText w:val=""/>
      <w:lvlJc w:val="left"/>
    </w:lvl>
    <w:lvl w:ilvl="7" w:tplc="F7C4A72A">
      <w:numFmt w:val="decimal"/>
      <w:lvlText w:val=""/>
      <w:lvlJc w:val="left"/>
    </w:lvl>
    <w:lvl w:ilvl="8" w:tplc="6F407618">
      <w:numFmt w:val="decimal"/>
      <w:lvlText w:val=""/>
      <w:lvlJc w:val="left"/>
    </w:lvl>
  </w:abstractNum>
  <w:abstractNum w:abstractNumId="4">
    <w:nsid w:val="00000BDB"/>
    <w:multiLevelType w:val="hybridMultilevel"/>
    <w:tmpl w:val="CFE64508"/>
    <w:lvl w:ilvl="0" w:tplc="B9FCA84C">
      <w:start w:val="2"/>
      <w:numFmt w:val="decimal"/>
      <w:lvlText w:val="%1."/>
      <w:lvlJc w:val="left"/>
    </w:lvl>
    <w:lvl w:ilvl="1" w:tplc="07688512">
      <w:numFmt w:val="decimal"/>
      <w:lvlText w:val=""/>
      <w:lvlJc w:val="left"/>
    </w:lvl>
    <w:lvl w:ilvl="2" w:tplc="6CDEF9F4">
      <w:numFmt w:val="decimal"/>
      <w:lvlText w:val=""/>
      <w:lvlJc w:val="left"/>
    </w:lvl>
    <w:lvl w:ilvl="3" w:tplc="CB8EB8A6">
      <w:numFmt w:val="decimal"/>
      <w:lvlText w:val=""/>
      <w:lvlJc w:val="left"/>
    </w:lvl>
    <w:lvl w:ilvl="4" w:tplc="676CF870">
      <w:numFmt w:val="decimal"/>
      <w:lvlText w:val=""/>
      <w:lvlJc w:val="left"/>
    </w:lvl>
    <w:lvl w:ilvl="5" w:tplc="96C45C2E">
      <w:numFmt w:val="decimal"/>
      <w:lvlText w:val=""/>
      <w:lvlJc w:val="left"/>
    </w:lvl>
    <w:lvl w:ilvl="6" w:tplc="C5A6234C">
      <w:numFmt w:val="decimal"/>
      <w:lvlText w:val=""/>
      <w:lvlJc w:val="left"/>
    </w:lvl>
    <w:lvl w:ilvl="7" w:tplc="8BD2630C">
      <w:numFmt w:val="decimal"/>
      <w:lvlText w:val=""/>
      <w:lvlJc w:val="left"/>
    </w:lvl>
    <w:lvl w:ilvl="8" w:tplc="182A75AE">
      <w:numFmt w:val="decimal"/>
      <w:lvlText w:val=""/>
      <w:lvlJc w:val="left"/>
    </w:lvl>
  </w:abstractNum>
  <w:abstractNum w:abstractNumId="5">
    <w:nsid w:val="00001238"/>
    <w:multiLevelType w:val="hybridMultilevel"/>
    <w:tmpl w:val="9EF8F9DE"/>
    <w:lvl w:ilvl="0" w:tplc="530691A6">
      <w:start w:val="1"/>
      <w:numFmt w:val="decimal"/>
      <w:lvlText w:val="%1"/>
      <w:lvlJc w:val="left"/>
    </w:lvl>
    <w:lvl w:ilvl="1" w:tplc="19ECB8C2">
      <w:numFmt w:val="decimal"/>
      <w:lvlText w:val=""/>
      <w:lvlJc w:val="left"/>
    </w:lvl>
    <w:lvl w:ilvl="2" w:tplc="7D36EC74">
      <w:numFmt w:val="decimal"/>
      <w:lvlText w:val=""/>
      <w:lvlJc w:val="left"/>
    </w:lvl>
    <w:lvl w:ilvl="3" w:tplc="D304B8EC">
      <w:numFmt w:val="decimal"/>
      <w:lvlText w:val=""/>
      <w:lvlJc w:val="left"/>
    </w:lvl>
    <w:lvl w:ilvl="4" w:tplc="E06411D4">
      <w:numFmt w:val="decimal"/>
      <w:lvlText w:val=""/>
      <w:lvlJc w:val="left"/>
    </w:lvl>
    <w:lvl w:ilvl="5" w:tplc="3B20C766">
      <w:numFmt w:val="decimal"/>
      <w:lvlText w:val=""/>
      <w:lvlJc w:val="left"/>
    </w:lvl>
    <w:lvl w:ilvl="6" w:tplc="4254F410">
      <w:numFmt w:val="decimal"/>
      <w:lvlText w:val=""/>
      <w:lvlJc w:val="left"/>
    </w:lvl>
    <w:lvl w:ilvl="7" w:tplc="A5FC2A16">
      <w:numFmt w:val="decimal"/>
      <w:lvlText w:val=""/>
      <w:lvlJc w:val="left"/>
    </w:lvl>
    <w:lvl w:ilvl="8" w:tplc="0206F404">
      <w:numFmt w:val="decimal"/>
      <w:lvlText w:val=""/>
      <w:lvlJc w:val="left"/>
    </w:lvl>
  </w:abstractNum>
  <w:abstractNum w:abstractNumId="6">
    <w:nsid w:val="00001AD4"/>
    <w:multiLevelType w:val="hybridMultilevel"/>
    <w:tmpl w:val="6124FA18"/>
    <w:lvl w:ilvl="0" w:tplc="FA7E5730">
      <w:start w:val="1"/>
      <w:numFmt w:val="bullet"/>
      <w:lvlText w:val="В"/>
      <w:lvlJc w:val="left"/>
    </w:lvl>
    <w:lvl w:ilvl="1" w:tplc="36B298CE">
      <w:numFmt w:val="decimal"/>
      <w:lvlText w:val=""/>
      <w:lvlJc w:val="left"/>
    </w:lvl>
    <w:lvl w:ilvl="2" w:tplc="8C66C84A">
      <w:numFmt w:val="decimal"/>
      <w:lvlText w:val=""/>
      <w:lvlJc w:val="left"/>
    </w:lvl>
    <w:lvl w:ilvl="3" w:tplc="4D0A0178">
      <w:numFmt w:val="decimal"/>
      <w:lvlText w:val=""/>
      <w:lvlJc w:val="left"/>
    </w:lvl>
    <w:lvl w:ilvl="4" w:tplc="932EC2C0">
      <w:numFmt w:val="decimal"/>
      <w:lvlText w:val=""/>
      <w:lvlJc w:val="left"/>
    </w:lvl>
    <w:lvl w:ilvl="5" w:tplc="D06C6A1A">
      <w:numFmt w:val="decimal"/>
      <w:lvlText w:val=""/>
      <w:lvlJc w:val="left"/>
    </w:lvl>
    <w:lvl w:ilvl="6" w:tplc="E2628CBA">
      <w:numFmt w:val="decimal"/>
      <w:lvlText w:val=""/>
      <w:lvlJc w:val="left"/>
    </w:lvl>
    <w:lvl w:ilvl="7" w:tplc="30A213B8">
      <w:numFmt w:val="decimal"/>
      <w:lvlText w:val=""/>
      <w:lvlJc w:val="left"/>
    </w:lvl>
    <w:lvl w:ilvl="8" w:tplc="E53836E4">
      <w:numFmt w:val="decimal"/>
      <w:lvlText w:val=""/>
      <w:lvlJc w:val="left"/>
    </w:lvl>
  </w:abstractNum>
  <w:abstractNum w:abstractNumId="7">
    <w:nsid w:val="00001E1F"/>
    <w:multiLevelType w:val="hybridMultilevel"/>
    <w:tmpl w:val="046E27FA"/>
    <w:lvl w:ilvl="0" w:tplc="1AD4A5CC">
      <w:start w:val="1"/>
      <w:numFmt w:val="bullet"/>
      <w:lvlText w:val="\endash "/>
      <w:lvlJc w:val="left"/>
    </w:lvl>
    <w:lvl w:ilvl="1" w:tplc="0FCEA9FC">
      <w:start w:val="1"/>
      <w:numFmt w:val="bullet"/>
      <w:lvlText w:val="-"/>
      <w:lvlJc w:val="left"/>
    </w:lvl>
    <w:lvl w:ilvl="2" w:tplc="A4D4CA4C">
      <w:numFmt w:val="decimal"/>
      <w:lvlText w:val=""/>
      <w:lvlJc w:val="left"/>
    </w:lvl>
    <w:lvl w:ilvl="3" w:tplc="684E0528">
      <w:numFmt w:val="decimal"/>
      <w:lvlText w:val=""/>
      <w:lvlJc w:val="left"/>
    </w:lvl>
    <w:lvl w:ilvl="4" w:tplc="4516CD94">
      <w:numFmt w:val="decimal"/>
      <w:lvlText w:val=""/>
      <w:lvlJc w:val="left"/>
    </w:lvl>
    <w:lvl w:ilvl="5" w:tplc="2A988E32">
      <w:numFmt w:val="decimal"/>
      <w:lvlText w:val=""/>
      <w:lvlJc w:val="left"/>
    </w:lvl>
    <w:lvl w:ilvl="6" w:tplc="C01A2D1E">
      <w:numFmt w:val="decimal"/>
      <w:lvlText w:val=""/>
      <w:lvlJc w:val="left"/>
    </w:lvl>
    <w:lvl w:ilvl="7" w:tplc="5810F9EA">
      <w:numFmt w:val="decimal"/>
      <w:lvlText w:val=""/>
      <w:lvlJc w:val="left"/>
    </w:lvl>
    <w:lvl w:ilvl="8" w:tplc="096A8630">
      <w:numFmt w:val="decimal"/>
      <w:lvlText w:val=""/>
      <w:lvlJc w:val="left"/>
    </w:lvl>
  </w:abstractNum>
  <w:abstractNum w:abstractNumId="8">
    <w:nsid w:val="00002213"/>
    <w:multiLevelType w:val="hybridMultilevel"/>
    <w:tmpl w:val="8918E6F2"/>
    <w:lvl w:ilvl="0" w:tplc="7806F7A2">
      <w:start w:val="1"/>
      <w:numFmt w:val="bullet"/>
      <w:lvlText w:val="-"/>
      <w:lvlJc w:val="left"/>
    </w:lvl>
    <w:lvl w:ilvl="1" w:tplc="84E840F0">
      <w:numFmt w:val="decimal"/>
      <w:lvlText w:val=""/>
      <w:lvlJc w:val="left"/>
    </w:lvl>
    <w:lvl w:ilvl="2" w:tplc="8668C32A">
      <w:numFmt w:val="decimal"/>
      <w:lvlText w:val=""/>
      <w:lvlJc w:val="left"/>
    </w:lvl>
    <w:lvl w:ilvl="3" w:tplc="A62C7DFE">
      <w:numFmt w:val="decimal"/>
      <w:lvlText w:val=""/>
      <w:lvlJc w:val="left"/>
    </w:lvl>
    <w:lvl w:ilvl="4" w:tplc="18A03A74">
      <w:numFmt w:val="decimal"/>
      <w:lvlText w:val=""/>
      <w:lvlJc w:val="left"/>
    </w:lvl>
    <w:lvl w:ilvl="5" w:tplc="E604A3F0">
      <w:numFmt w:val="decimal"/>
      <w:lvlText w:val=""/>
      <w:lvlJc w:val="left"/>
    </w:lvl>
    <w:lvl w:ilvl="6" w:tplc="A2C27FDC">
      <w:numFmt w:val="decimal"/>
      <w:lvlText w:val=""/>
      <w:lvlJc w:val="left"/>
    </w:lvl>
    <w:lvl w:ilvl="7" w:tplc="C0B45666">
      <w:numFmt w:val="decimal"/>
      <w:lvlText w:val=""/>
      <w:lvlJc w:val="left"/>
    </w:lvl>
    <w:lvl w:ilvl="8" w:tplc="05A4C4A2">
      <w:numFmt w:val="decimal"/>
      <w:lvlText w:val=""/>
      <w:lvlJc w:val="left"/>
    </w:lvl>
  </w:abstractNum>
  <w:abstractNum w:abstractNumId="9">
    <w:nsid w:val="000022EE"/>
    <w:multiLevelType w:val="hybridMultilevel"/>
    <w:tmpl w:val="6F50F0E6"/>
    <w:lvl w:ilvl="0" w:tplc="2662E7C6">
      <w:start w:val="2"/>
      <w:numFmt w:val="decimal"/>
      <w:lvlText w:val="%1."/>
      <w:lvlJc w:val="left"/>
    </w:lvl>
    <w:lvl w:ilvl="1" w:tplc="1BBED13C">
      <w:numFmt w:val="decimal"/>
      <w:lvlText w:val=""/>
      <w:lvlJc w:val="left"/>
    </w:lvl>
    <w:lvl w:ilvl="2" w:tplc="6B00796A">
      <w:numFmt w:val="decimal"/>
      <w:lvlText w:val=""/>
      <w:lvlJc w:val="left"/>
    </w:lvl>
    <w:lvl w:ilvl="3" w:tplc="7A36D0CE">
      <w:numFmt w:val="decimal"/>
      <w:lvlText w:val=""/>
      <w:lvlJc w:val="left"/>
    </w:lvl>
    <w:lvl w:ilvl="4" w:tplc="0A68B30C">
      <w:numFmt w:val="decimal"/>
      <w:lvlText w:val=""/>
      <w:lvlJc w:val="left"/>
    </w:lvl>
    <w:lvl w:ilvl="5" w:tplc="7910C026">
      <w:numFmt w:val="decimal"/>
      <w:lvlText w:val=""/>
      <w:lvlJc w:val="left"/>
    </w:lvl>
    <w:lvl w:ilvl="6" w:tplc="FAEAA92A">
      <w:numFmt w:val="decimal"/>
      <w:lvlText w:val=""/>
      <w:lvlJc w:val="left"/>
    </w:lvl>
    <w:lvl w:ilvl="7" w:tplc="23805D94">
      <w:numFmt w:val="decimal"/>
      <w:lvlText w:val=""/>
      <w:lvlJc w:val="left"/>
    </w:lvl>
    <w:lvl w:ilvl="8" w:tplc="8BF0EB18">
      <w:numFmt w:val="decimal"/>
      <w:lvlText w:val=""/>
      <w:lvlJc w:val="left"/>
    </w:lvl>
  </w:abstractNum>
  <w:abstractNum w:abstractNumId="10">
    <w:nsid w:val="00002350"/>
    <w:multiLevelType w:val="hybridMultilevel"/>
    <w:tmpl w:val="893C4EB0"/>
    <w:lvl w:ilvl="0" w:tplc="4C609806">
      <w:start w:val="1"/>
      <w:numFmt w:val="bullet"/>
      <w:lvlText w:val="\endash "/>
      <w:lvlJc w:val="left"/>
    </w:lvl>
    <w:lvl w:ilvl="1" w:tplc="8EB2BC48">
      <w:numFmt w:val="decimal"/>
      <w:lvlText w:val=""/>
      <w:lvlJc w:val="left"/>
    </w:lvl>
    <w:lvl w:ilvl="2" w:tplc="A8788568">
      <w:numFmt w:val="decimal"/>
      <w:lvlText w:val=""/>
      <w:lvlJc w:val="left"/>
    </w:lvl>
    <w:lvl w:ilvl="3" w:tplc="722EEA54">
      <w:numFmt w:val="decimal"/>
      <w:lvlText w:val=""/>
      <w:lvlJc w:val="left"/>
    </w:lvl>
    <w:lvl w:ilvl="4" w:tplc="57BAF930">
      <w:numFmt w:val="decimal"/>
      <w:lvlText w:val=""/>
      <w:lvlJc w:val="left"/>
    </w:lvl>
    <w:lvl w:ilvl="5" w:tplc="471ECEC4">
      <w:numFmt w:val="decimal"/>
      <w:lvlText w:val=""/>
      <w:lvlJc w:val="left"/>
    </w:lvl>
    <w:lvl w:ilvl="6" w:tplc="B34AC7B8">
      <w:numFmt w:val="decimal"/>
      <w:lvlText w:val=""/>
      <w:lvlJc w:val="left"/>
    </w:lvl>
    <w:lvl w:ilvl="7" w:tplc="78B423AC">
      <w:numFmt w:val="decimal"/>
      <w:lvlText w:val=""/>
      <w:lvlJc w:val="left"/>
    </w:lvl>
    <w:lvl w:ilvl="8" w:tplc="ED50D5E6">
      <w:numFmt w:val="decimal"/>
      <w:lvlText w:val=""/>
      <w:lvlJc w:val="left"/>
    </w:lvl>
  </w:abstractNum>
  <w:abstractNum w:abstractNumId="11">
    <w:nsid w:val="0000260D"/>
    <w:multiLevelType w:val="hybridMultilevel"/>
    <w:tmpl w:val="1B2A8A2E"/>
    <w:lvl w:ilvl="0" w:tplc="7604E5E8">
      <w:start w:val="1"/>
      <w:numFmt w:val="bullet"/>
      <w:lvlText w:val="В"/>
      <w:lvlJc w:val="left"/>
    </w:lvl>
    <w:lvl w:ilvl="1" w:tplc="B048519C">
      <w:numFmt w:val="decimal"/>
      <w:lvlText w:val=""/>
      <w:lvlJc w:val="left"/>
    </w:lvl>
    <w:lvl w:ilvl="2" w:tplc="21D07666">
      <w:numFmt w:val="decimal"/>
      <w:lvlText w:val=""/>
      <w:lvlJc w:val="left"/>
    </w:lvl>
    <w:lvl w:ilvl="3" w:tplc="BD308D7C">
      <w:numFmt w:val="decimal"/>
      <w:lvlText w:val=""/>
      <w:lvlJc w:val="left"/>
    </w:lvl>
    <w:lvl w:ilvl="4" w:tplc="637ACBBE">
      <w:numFmt w:val="decimal"/>
      <w:lvlText w:val=""/>
      <w:lvlJc w:val="left"/>
    </w:lvl>
    <w:lvl w:ilvl="5" w:tplc="CA442A10">
      <w:numFmt w:val="decimal"/>
      <w:lvlText w:val=""/>
      <w:lvlJc w:val="left"/>
    </w:lvl>
    <w:lvl w:ilvl="6" w:tplc="23D06EF2">
      <w:numFmt w:val="decimal"/>
      <w:lvlText w:val=""/>
      <w:lvlJc w:val="left"/>
    </w:lvl>
    <w:lvl w:ilvl="7" w:tplc="AEAC83FC">
      <w:numFmt w:val="decimal"/>
      <w:lvlText w:val=""/>
      <w:lvlJc w:val="left"/>
    </w:lvl>
    <w:lvl w:ilvl="8" w:tplc="C4600AA8">
      <w:numFmt w:val="decimal"/>
      <w:lvlText w:val=""/>
      <w:lvlJc w:val="left"/>
    </w:lvl>
  </w:abstractNum>
  <w:abstractNum w:abstractNumId="12">
    <w:nsid w:val="000026A6"/>
    <w:multiLevelType w:val="hybridMultilevel"/>
    <w:tmpl w:val="21F297A0"/>
    <w:lvl w:ilvl="0" w:tplc="52BEAECA">
      <w:start w:val="1"/>
      <w:numFmt w:val="bullet"/>
      <w:lvlText w:val="-"/>
      <w:lvlJc w:val="left"/>
    </w:lvl>
    <w:lvl w:ilvl="1" w:tplc="12E06944">
      <w:numFmt w:val="decimal"/>
      <w:lvlText w:val=""/>
      <w:lvlJc w:val="left"/>
    </w:lvl>
    <w:lvl w:ilvl="2" w:tplc="E77AD46C">
      <w:numFmt w:val="decimal"/>
      <w:lvlText w:val=""/>
      <w:lvlJc w:val="left"/>
    </w:lvl>
    <w:lvl w:ilvl="3" w:tplc="DC8A1FFE">
      <w:numFmt w:val="decimal"/>
      <w:lvlText w:val=""/>
      <w:lvlJc w:val="left"/>
    </w:lvl>
    <w:lvl w:ilvl="4" w:tplc="D94848A4">
      <w:numFmt w:val="decimal"/>
      <w:lvlText w:val=""/>
      <w:lvlJc w:val="left"/>
    </w:lvl>
    <w:lvl w:ilvl="5" w:tplc="413E5526">
      <w:numFmt w:val="decimal"/>
      <w:lvlText w:val=""/>
      <w:lvlJc w:val="left"/>
    </w:lvl>
    <w:lvl w:ilvl="6" w:tplc="086426C8">
      <w:numFmt w:val="decimal"/>
      <w:lvlText w:val=""/>
      <w:lvlJc w:val="left"/>
    </w:lvl>
    <w:lvl w:ilvl="7" w:tplc="2E643AB8">
      <w:numFmt w:val="decimal"/>
      <w:lvlText w:val=""/>
      <w:lvlJc w:val="left"/>
    </w:lvl>
    <w:lvl w:ilvl="8" w:tplc="28B070EA">
      <w:numFmt w:val="decimal"/>
      <w:lvlText w:val=""/>
      <w:lvlJc w:val="left"/>
    </w:lvl>
  </w:abstractNum>
  <w:abstractNum w:abstractNumId="13">
    <w:nsid w:val="0000301C"/>
    <w:multiLevelType w:val="hybridMultilevel"/>
    <w:tmpl w:val="C29EA99A"/>
    <w:lvl w:ilvl="0" w:tplc="031ED984">
      <w:start w:val="1"/>
      <w:numFmt w:val="bullet"/>
      <w:lvlText w:val="и"/>
      <w:lvlJc w:val="left"/>
    </w:lvl>
    <w:lvl w:ilvl="1" w:tplc="3C66698C">
      <w:numFmt w:val="decimal"/>
      <w:lvlText w:val=""/>
      <w:lvlJc w:val="left"/>
    </w:lvl>
    <w:lvl w:ilvl="2" w:tplc="9B48BD14">
      <w:numFmt w:val="decimal"/>
      <w:lvlText w:val=""/>
      <w:lvlJc w:val="left"/>
    </w:lvl>
    <w:lvl w:ilvl="3" w:tplc="5246C596">
      <w:numFmt w:val="decimal"/>
      <w:lvlText w:val=""/>
      <w:lvlJc w:val="left"/>
    </w:lvl>
    <w:lvl w:ilvl="4" w:tplc="8E56FE7C">
      <w:numFmt w:val="decimal"/>
      <w:lvlText w:val=""/>
      <w:lvlJc w:val="left"/>
    </w:lvl>
    <w:lvl w:ilvl="5" w:tplc="5E48899C">
      <w:numFmt w:val="decimal"/>
      <w:lvlText w:val=""/>
      <w:lvlJc w:val="left"/>
    </w:lvl>
    <w:lvl w:ilvl="6" w:tplc="A8926466">
      <w:numFmt w:val="decimal"/>
      <w:lvlText w:val=""/>
      <w:lvlJc w:val="left"/>
    </w:lvl>
    <w:lvl w:ilvl="7" w:tplc="04B4E0D6">
      <w:numFmt w:val="decimal"/>
      <w:lvlText w:val=""/>
      <w:lvlJc w:val="left"/>
    </w:lvl>
    <w:lvl w:ilvl="8" w:tplc="356CEC5A">
      <w:numFmt w:val="decimal"/>
      <w:lvlText w:val=""/>
      <w:lvlJc w:val="left"/>
    </w:lvl>
  </w:abstractNum>
  <w:abstractNum w:abstractNumId="14">
    <w:nsid w:val="0000323B"/>
    <w:multiLevelType w:val="hybridMultilevel"/>
    <w:tmpl w:val="D3A60718"/>
    <w:lvl w:ilvl="0" w:tplc="823EE9DA">
      <w:start w:val="1"/>
      <w:numFmt w:val="bullet"/>
      <w:lvlText w:val="-"/>
      <w:lvlJc w:val="left"/>
    </w:lvl>
    <w:lvl w:ilvl="1" w:tplc="EFD20F1C">
      <w:numFmt w:val="decimal"/>
      <w:lvlText w:val=""/>
      <w:lvlJc w:val="left"/>
    </w:lvl>
    <w:lvl w:ilvl="2" w:tplc="F0D4A3CC">
      <w:numFmt w:val="decimal"/>
      <w:lvlText w:val=""/>
      <w:lvlJc w:val="left"/>
    </w:lvl>
    <w:lvl w:ilvl="3" w:tplc="68D8A292">
      <w:numFmt w:val="decimal"/>
      <w:lvlText w:val=""/>
      <w:lvlJc w:val="left"/>
    </w:lvl>
    <w:lvl w:ilvl="4" w:tplc="32C40004">
      <w:numFmt w:val="decimal"/>
      <w:lvlText w:val=""/>
      <w:lvlJc w:val="left"/>
    </w:lvl>
    <w:lvl w:ilvl="5" w:tplc="F978236A">
      <w:numFmt w:val="decimal"/>
      <w:lvlText w:val=""/>
      <w:lvlJc w:val="left"/>
    </w:lvl>
    <w:lvl w:ilvl="6" w:tplc="E9DE8C18">
      <w:numFmt w:val="decimal"/>
      <w:lvlText w:val=""/>
      <w:lvlJc w:val="left"/>
    </w:lvl>
    <w:lvl w:ilvl="7" w:tplc="FF9C97FA">
      <w:numFmt w:val="decimal"/>
      <w:lvlText w:val=""/>
      <w:lvlJc w:val="left"/>
    </w:lvl>
    <w:lvl w:ilvl="8" w:tplc="C2B8AB98">
      <w:numFmt w:val="decimal"/>
      <w:lvlText w:val=""/>
      <w:lvlJc w:val="left"/>
    </w:lvl>
  </w:abstractNum>
  <w:abstractNum w:abstractNumId="15">
    <w:nsid w:val="00003B25"/>
    <w:multiLevelType w:val="hybridMultilevel"/>
    <w:tmpl w:val="01CAED94"/>
    <w:lvl w:ilvl="0" w:tplc="E37A717C">
      <w:start w:val="1"/>
      <w:numFmt w:val="bullet"/>
      <w:lvlText w:val="В"/>
      <w:lvlJc w:val="left"/>
    </w:lvl>
    <w:lvl w:ilvl="1" w:tplc="13307350">
      <w:start w:val="1"/>
      <w:numFmt w:val="bullet"/>
      <w:lvlText w:val="-"/>
      <w:lvlJc w:val="left"/>
    </w:lvl>
    <w:lvl w:ilvl="2" w:tplc="4232F00A">
      <w:numFmt w:val="decimal"/>
      <w:lvlText w:val=""/>
      <w:lvlJc w:val="left"/>
    </w:lvl>
    <w:lvl w:ilvl="3" w:tplc="68A2AF7A">
      <w:numFmt w:val="decimal"/>
      <w:lvlText w:val=""/>
      <w:lvlJc w:val="left"/>
    </w:lvl>
    <w:lvl w:ilvl="4" w:tplc="6AD03C54">
      <w:numFmt w:val="decimal"/>
      <w:lvlText w:val=""/>
      <w:lvlJc w:val="left"/>
    </w:lvl>
    <w:lvl w:ilvl="5" w:tplc="DE085A38">
      <w:numFmt w:val="decimal"/>
      <w:lvlText w:val=""/>
      <w:lvlJc w:val="left"/>
    </w:lvl>
    <w:lvl w:ilvl="6" w:tplc="B24803A8">
      <w:numFmt w:val="decimal"/>
      <w:lvlText w:val=""/>
      <w:lvlJc w:val="left"/>
    </w:lvl>
    <w:lvl w:ilvl="7" w:tplc="B3E25E46">
      <w:numFmt w:val="decimal"/>
      <w:lvlText w:val=""/>
      <w:lvlJc w:val="left"/>
    </w:lvl>
    <w:lvl w:ilvl="8" w:tplc="16A63D4C">
      <w:numFmt w:val="decimal"/>
      <w:lvlText w:val=""/>
      <w:lvlJc w:val="left"/>
    </w:lvl>
  </w:abstractNum>
  <w:abstractNum w:abstractNumId="16">
    <w:nsid w:val="0000428B"/>
    <w:multiLevelType w:val="hybridMultilevel"/>
    <w:tmpl w:val="20A25792"/>
    <w:lvl w:ilvl="0" w:tplc="E722AEA8">
      <w:start w:val="1"/>
      <w:numFmt w:val="bullet"/>
      <w:lvlText w:val="ее"/>
      <w:lvlJc w:val="left"/>
    </w:lvl>
    <w:lvl w:ilvl="1" w:tplc="0674017A">
      <w:numFmt w:val="decimal"/>
      <w:lvlText w:val=""/>
      <w:lvlJc w:val="left"/>
    </w:lvl>
    <w:lvl w:ilvl="2" w:tplc="229AD526">
      <w:numFmt w:val="decimal"/>
      <w:lvlText w:val=""/>
      <w:lvlJc w:val="left"/>
    </w:lvl>
    <w:lvl w:ilvl="3" w:tplc="AD004918">
      <w:numFmt w:val="decimal"/>
      <w:lvlText w:val=""/>
      <w:lvlJc w:val="left"/>
    </w:lvl>
    <w:lvl w:ilvl="4" w:tplc="AB16F470">
      <w:numFmt w:val="decimal"/>
      <w:lvlText w:val=""/>
      <w:lvlJc w:val="left"/>
    </w:lvl>
    <w:lvl w:ilvl="5" w:tplc="1580218C">
      <w:numFmt w:val="decimal"/>
      <w:lvlText w:val=""/>
      <w:lvlJc w:val="left"/>
    </w:lvl>
    <w:lvl w:ilvl="6" w:tplc="800A7954">
      <w:numFmt w:val="decimal"/>
      <w:lvlText w:val=""/>
      <w:lvlJc w:val="left"/>
    </w:lvl>
    <w:lvl w:ilvl="7" w:tplc="2DD236BE">
      <w:numFmt w:val="decimal"/>
      <w:lvlText w:val=""/>
      <w:lvlJc w:val="left"/>
    </w:lvl>
    <w:lvl w:ilvl="8" w:tplc="9134138C">
      <w:numFmt w:val="decimal"/>
      <w:lvlText w:val=""/>
      <w:lvlJc w:val="left"/>
    </w:lvl>
  </w:abstractNum>
  <w:abstractNum w:abstractNumId="17">
    <w:nsid w:val="00004509"/>
    <w:multiLevelType w:val="hybridMultilevel"/>
    <w:tmpl w:val="FE2ED570"/>
    <w:lvl w:ilvl="0" w:tplc="D8E2EAA2">
      <w:start w:val="1"/>
      <w:numFmt w:val="bullet"/>
      <w:lvlText w:val="в"/>
      <w:lvlJc w:val="left"/>
    </w:lvl>
    <w:lvl w:ilvl="1" w:tplc="D05ACD06">
      <w:numFmt w:val="decimal"/>
      <w:lvlText w:val=""/>
      <w:lvlJc w:val="left"/>
    </w:lvl>
    <w:lvl w:ilvl="2" w:tplc="FD7C3924">
      <w:numFmt w:val="decimal"/>
      <w:lvlText w:val=""/>
      <w:lvlJc w:val="left"/>
    </w:lvl>
    <w:lvl w:ilvl="3" w:tplc="70722354">
      <w:numFmt w:val="decimal"/>
      <w:lvlText w:val=""/>
      <w:lvlJc w:val="left"/>
    </w:lvl>
    <w:lvl w:ilvl="4" w:tplc="D880487A">
      <w:numFmt w:val="decimal"/>
      <w:lvlText w:val=""/>
      <w:lvlJc w:val="left"/>
    </w:lvl>
    <w:lvl w:ilvl="5" w:tplc="DFBA5E2C">
      <w:numFmt w:val="decimal"/>
      <w:lvlText w:val=""/>
      <w:lvlJc w:val="left"/>
    </w:lvl>
    <w:lvl w:ilvl="6" w:tplc="371EC52E">
      <w:numFmt w:val="decimal"/>
      <w:lvlText w:val=""/>
      <w:lvlJc w:val="left"/>
    </w:lvl>
    <w:lvl w:ilvl="7" w:tplc="264A5912">
      <w:numFmt w:val="decimal"/>
      <w:lvlText w:val=""/>
      <w:lvlJc w:val="left"/>
    </w:lvl>
    <w:lvl w:ilvl="8" w:tplc="8D3CC9EA">
      <w:numFmt w:val="decimal"/>
      <w:lvlText w:val=""/>
      <w:lvlJc w:val="left"/>
    </w:lvl>
  </w:abstractNum>
  <w:abstractNum w:abstractNumId="18">
    <w:nsid w:val="00004DC8"/>
    <w:multiLevelType w:val="hybridMultilevel"/>
    <w:tmpl w:val="09CE9AF2"/>
    <w:lvl w:ilvl="0" w:tplc="E7125706">
      <w:start w:val="1"/>
      <w:numFmt w:val="bullet"/>
      <w:lvlText w:val="-"/>
      <w:lvlJc w:val="left"/>
    </w:lvl>
    <w:lvl w:ilvl="1" w:tplc="DE06264A">
      <w:numFmt w:val="decimal"/>
      <w:lvlText w:val=""/>
      <w:lvlJc w:val="left"/>
    </w:lvl>
    <w:lvl w:ilvl="2" w:tplc="4D066D40">
      <w:numFmt w:val="decimal"/>
      <w:lvlText w:val=""/>
      <w:lvlJc w:val="left"/>
    </w:lvl>
    <w:lvl w:ilvl="3" w:tplc="96FA9922">
      <w:numFmt w:val="decimal"/>
      <w:lvlText w:val=""/>
      <w:lvlJc w:val="left"/>
    </w:lvl>
    <w:lvl w:ilvl="4" w:tplc="4650F93A">
      <w:numFmt w:val="decimal"/>
      <w:lvlText w:val=""/>
      <w:lvlJc w:val="left"/>
    </w:lvl>
    <w:lvl w:ilvl="5" w:tplc="C69498D2">
      <w:numFmt w:val="decimal"/>
      <w:lvlText w:val=""/>
      <w:lvlJc w:val="left"/>
    </w:lvl>
    <w:lvl w:ilvl="6" w:tplc="434646AC">
      <w:numFmt w:val="decimal"/>
      <w:lvlText w:val=""/>
      <w:lvlJc w:val="left"/>
    </w:lvl>
    <w:lvl w:ilvl="7" w:tplc="7FCE7EC8">
      <w:numFmt w:val="decimal"/>
      <w:lvlText w:val=""/>
      <w:lvlJc w:val="left"/>
    </w:lvl>
    <w:lvl w:ilvl="8" w:tplc="5B9E505A">
      <w:numFmt w:val="decimal"/>
      <w:lvlText w:val=""/>
      <w:lvlJc w:val="left"/>
    </w:lvl>
  </w:abstractNum>
  <w:abstractNum w:abstractNumId="19">
    <w:nsid w:val="00004E45"/>
    <w:multiLevelType w:val="hybridMultilevel"/>
    <w:tmpl w:val="A01E21C6"/>
    <w:lvl w:ilvl="0" w:tplc="22602BE4">
      <w:start w:val="1"/>
      <w:numFmt w:val="bullet"/>
      <w:lvlText w:val="и"/>
      <w:lvlJc w:val="left"/>
    </w:lvl>
    <w:lvl w:ilvl="1" w:tplc="43465518">
      <w:numFmt w:val="decimal"/>
      <w:lvlText w:val=""/>
      <w:lvlJc w:val="left"/>
    </w:lvl>
    <w:lvl w:ilvl="2" w:tplc="0E40EA32">
      <w:numFmt w:val="decimal"/>
      <w:lvlText w:val=""/>
      <w:lvlJc w:val="left"/>
    </w:lvl>
    <w:lvl w:ilvl="3" w:tplc="27B0DB14">
      <w:numFmt w:val="decimal"/>
      <w:lvlText w:val=""/>
      <w:lvlJc w:val="left"/>
    </w:lvl>
    <w:lvl w:ilvl="4" w:tplc="09927434">
      <w:numFmt w:val="decimal"/>
      <w:lvlText w:val=""/>
      <w:lvlJc w:val="left"/>
    </w:lvl>
    <w:lvl w:ilvl="5" w:tplc="64B6FF4E">
      <w:numFmt w:val="decimal"/>
      <w:lvlText w:val=""/>
      <w:lvlJc w:val="left"/>
    </w:lvl>
    <w:lvl w:ilvl="6" w:tplc="F97E1488">
      <w:numFmt w:val="decimal"/>
      <w:lvlText w:val=""/>
      <w:lvlJc w:val="left"/>
    </w:lvl>
    <w:lvl w:ilvl="7" w:tplc="00BEDC9A">
      <w:numFmt w:val="decimal"/>
      <w:lvlText w:val=""/>
      <w:lvlJc w:val="left"/>
    </w:lvl>
    <w:lvl w:ilvl="8" w:tplc="82766BB0">
      <w:numFmt w:val="decimal"/>
      <w:lvlText w:val=""/>
      <w:lvlJc w:val="left"/>
    </w:lvl>
  </w:abstractNum>
  <w:abstractNum w:abstractNumId="20">
    <w:nsid w:val="000056AE"/>
    <w:multiLevelType w:val="hybridMultilevel"/>
    <w:tmpl w:val="017EAB78"/>
    <w:lvl w:ilvl="0" w:tplc="A19C635A">
      <w:start w:val="4"/>
      <w:numFmt w:val="decimal"/>
      <w:lvlText w:val="%1."/>
      <w:lvlJc w:val="left"/>
    </w:lvl>
    <w:lvl w:ilvl="1" w:tplc="EBB05642">
      <w:numFmt w:val="decimal"/>
      <w:lvlText w:val=""/>
      <w:lvlJc w:val="left"/>
    </w:lvl>
    <w:lvl w:ilvl="2" w:tplc="88826EAE">
      <w:numFmt w:val="decimal"/>
      <w:lvlText w:val=""/>
      <w:lvlJc w:val="left"/>
    </w:lvl>
    <w:lvl w:ilvl="3" w:tplc="9F08A5A8">
      <w:numFmt w:val="decimal"/>
      <w:lvlText w:val=""/>
      <w:lvlJc w:val="left"/>
    </w:lvl>
    <w:lvl w:ilvl="4" w:tplc="8C425624">
      <w:numFmt w:val="decimal"/>
      <w:lvlText w:val=""/>
      <w:lvlJc w:val="left"/>
    </w:lvl>
    <w:lvl w:ilvl="5" w:tplc="F7FAC47C">
      <w:numFmt w:val="decimal"/>
      <w:lvlText w:val=""/>
      <w:lvlJc w:val="left"/>
    </w:lvl>
    <w:lvl w:ilvl="6" w:tplc="44BC2FB6">
      <w:numFmt w:val="decimal"/>
      <w:lvlText w:val=""/>
      <w:lvlJc w:val="left"/>
    </w:lvl>
    <w:lvl w:ilvl="7" w:tplc="BD7CBEBA">
      <w:numFmt w:val="decimal"/>
      <w:lvlText w:val=""/>
      <w:lvlJc w:val="left"/>
    </w:lvl>
    <w:lvl w:ilvl="8" w:tplc="828836FA">
      <w:numFmt w:val="decimal"/>
      <w:lvlText w:val=""/>
      <w:lvlJc w:val="left"/>
    </w:lvl>
  </w:abstractNum>
  <w:abstractNum w:abstractNumId="21">
    <w:nsid w:val="00005D03"/>
    <w:multiLevelType w:val="hybridMultilevel"/>
    <w:tmpl w:val="BA828BDC"/>
    <w:lvl w:ilvl="0" w:tplc="F758A198">
      <w:start w:val="1"/>
      <w:numFmt w:val="bullet"/>
      <w:lvlText w:val="-"/>
      <w:lvlJc w:val="left"/>
    </w:lvl>
    <w:lvl w:ilvl="1" w:tplc="E034DB8A">
      <w:numFmt w:val="decimal"/>
      <w:lvlText w:val=""/>
      <w:lvlJc w:val="left"/>
    </w:lvl>
    <w:lvl w:ilvl="2" w:tplc="F1E481BA">
      <w:numFmt w:val="decimal"/>
      <w:lvlText w:val=""/>
      <w:lvlJc w:val="left"/>
    </w:lvl>
    <w:lvl w:ilvl="3" w:tplc="62142D8A">
      <w:numFmt w:val="decimal"/>
      <w:lvlText w:val=""/>
      <w:lvlJc w:val="left"/>
    </w:lvl>
    <w:lvl w:ilvl="4" w:tplc="7AB26B0E">
      <w:numFmt w:val="decimal"/>
      <w:lvlText w:val=""/>
      <w:lvlJc w:val="left"/>
    </w:lvl>
    <w:lvl w:ilvl="5" w:tplc="66AE92CE">
      <w:numFmt w:val="decimal"/>
      <w:lvlText w:val=""/>
      <w:lvlJc w:val="left"/>
    </w:lvl>
    <w:lvl w:ilvl="6" w:tplc="7380958E">
      <w:numFmt w:val="decimal"/>
      <w:lvlText w:val=""/>
      <w:lvlJc w:val="left"/>
    </w:lvl>
    <w:lvl w:ilvl="7" w:tplc="02E2E418">
      <w:numFmt w:val="decimal"/>
      <w:lvlText w:val=""/>
      <w:lvlJc w:val="left"/>
    </w:lvl>
    <w:lvl w:ilvl="8" w:tplc="0136EDE2">
      <w:numFmt w:val="decimal"/>
      <w:lvlText w:val=""/>
      <w:lvlJc w:val="left"/>
    </w:lvl>
  </w:abstractNum>
  <w:abstractNum w:abstractNumId="22">
    <w:nsid w:val="000063CB"/>
    <w:multiLevelType w:val="hybridMultilevel"/>
    <w:tmpl w:val="55E6E848"/>
    <w:lvl w:ilvl="0" w:tplc="D3A0491A">
      <w:start w:val="1"/>
      <w:numFmt w:val="bullet"/>
      <w:lvlText w:val="и"/>
      <w:lvlJc w:val="left"/>
    </w:lvl>
    <w:lvl w:ilvl="1" w:tplc="DBB09254">
      <w:start w:val="1"/>
      <w:numFmt w:val="bullet"/>
      <w:lvlText w:val="-"/>
      <w:lvlJc w:val="left"/>
    </w:lvl>
    <w:lvl w:ilvl="2" w:tplc="361C2DE6">
      <w:numFmt w:val="decimal"/>
      <w:lvlText w:val=""/>
      <w:lvlJc w:val="left"/>
    </w:lvl>
    <w:lvl w:ilvl="3" w:tplc="23DC24E6">
      <w:numFmt w:val="decimal"/>
      <w:lvlText w:val=""/>
      <w:lvlJc w:val="left"/>
    </w:lvl>
    <w:lvl w:ilvl="4" w:tplc="F3EEA3C6">
      <w:numFmt w:val="decimal"/>
      <w:lvlText w:val=""/>
      <w:lvlJc w:val="left"/>
    </w:lvl>
    <w:lvl w:ilvl="5" w:tplc="68B8D1DC">
      <w:numFmt w:val="decimal"/>
      <w:lvlText w:val=""/>
      <w:lvlJc w:val="left"/>
    </w:lvl>
    <w:lvl w:ilvl="6" w:tplc="8E1E8C7C">
      <w:numFmt w:val="decimal"/>
      <w:lvlText w:val=""/>
      <w:lvlJc w:val="left"/>
    </w:lvl>
    <w:lvl w:ilvl="7" w:tplc="F5E86892">
      <w:numFmt w:val="decimal"/>
      <w:lvlText w:val=""/>
      <w:lvlJc w:val="left"/>
    </w:lvl>
    <w:lvl w:ilvl="8" w:tplc="4A60932E">
      <w:numFmt w:val="decimal"/>
      <w:lvlText w:val=""/>
      <w:lvlJc w:val="left"/>
    </w:lvl>
  </w:abstractNum>
  <w:abstractNum w:abstractNumId="23">
    <w:nsid w:val="00006443"/>
    <w:multiLevelType w:val="hybridMultilevel"/>
    <w:tmpl w:val="098CA704"/>
    <w:lvl w:ilvl="0" w:tplc="EF367DD8">
      <w:start w:val="1"/>
      <w:numFmt w:val="bullet"/>
      <w:lvlText w:val="-"/>
      <w:lvlJc w:val="left"/>
    </w:lvl>
    <w:lvl w:ilvl="1" w:tplc="63AAEFE8">
      <w:numFmt w:val="decimal"/>
      <w:lvlText w:val=""/>
      <w:lvlJc w:val="left"/>
    </w:lvl>
    <w:lvl w:ilvl="2" w:tplc="4CF22DF4">
      <w:numFmt w:val="decimal"/>
      <w:lvlText w:val=""/>
      <w:lvlJc w:val="left"/>
    </w:lvl>
    <w:lvl w:ilvl="3" w:tplc="5B0C643E">
      <w:numFmt w:val="decimal"/>
      <w:lvlText w:val=""/>
      <w:lvlJc w:val="left"/>
    </w:lvl>
    <w:lvl w:ilvl="4" w:tplc="02480252">
      <w:numFmt w:val="decimal"/>
      <w:lvlText w:val=""/>
      <w:lvlJc w:val="left"/>
    </w:lvl>
    <w:lvl w:ilvl="5" w:tplc="7EF0518E">
      <w:numFmt w:val="decimal"/>
      <w:lvlText w:val=""/>
      <w:lvlJc w:val="left"/>
    </w:lvl>
    <w:lvl w:ilvl="6" w:tplc="161459BA">
      <w:numFmt w:val="decimal"/>
      <w:lvlText w:val=""/>
      <w:lvlJc w:val="left"/>
    </w:lvl>
    <w:lvl w:ilvl="7" w:tplc="968CDE0C">
      <w:numFmt w:val="decimal"/>
      <w:lvlText w:val=""/>
      <w:lvlJc w:val="left"/>
    </w:lvl>
    <w:lvl w:ilvl="8" w:tplc="FDE855D4">
      <w:numFmt w:val="decimal"/>
      <w:lvlText w:val=""/>
      <w:lvlJc w:val="left"/>
    </w:lvl>
  </w:abstractNum>
  <w:abstractNum w:abstractNumId="24">
    <w:nsid w:val="000066BB"/>
    <w:multiLevelType w:val="hybridMultilevel"/>
    <w:tmpl w:val="41FAA73A"/>
    <w:lvl w:ilvl="0" w:tplc="043E2366">
      <w:start w:val="1"/>
      <w:numFmt w:val="bullet"/>
      <w:lvlText w:val="в"/>
      <w:lvlJc w:val="left"/>
    </w:lvl>
    <w:lvl w:ilvl="1" w:tplc="6094908C">
      <w:start w:val="1"/>
      <w:numFmt w:val="bullet"/>
      <w:lvlText w:val="-"/>
      <w:lvlJc w:val="left"/>
    </w:lvl>
    <w:lvl w:ilvl="2" w:tplc="C01C6582">
      <w:numFmt w:val="decimal"/>
      <w:lvlText w:val=""/>
      <w:lvlJc w:val="left"/>
    </w:lvl>
    <w:lvl w:ilvl="3" w:tplc="A69E6924">
      <w:numFmt w:val="decimal"/>
      <w:lvlText w:val=""/>
      <w:lvlJc w:val="left"/>
    </w:lvl>
    <w:lvl w:ilvl="4" w:tplc="1194DD0C">
      <w:numFmt w:val="decimal"/>
      <w:lvlText w:val=""/>
      <w:lvlJc w:val="left"/>
    </w:lvl>
    <w:lvl w:ilvl="5" w:tplc="A210C16C">
      <w:numFmt w:val="decimal"/>
      <w:lvlText w:val=""/>
      <w:lvlJc w:val="left"/>
    </w:lvl>
    <w:lvl w:ilvl="6" w:tplc="EC54FA70">
      <w:numFmt w:val="decimal"/>
      <w:lvlText w:val=""/>
      <w:lvlJc w:val="left"/>
    </w:lvl>
    <w:lvl w:ilvl="7" w:tplc="251861A4">
      <w:numFmt w:val="decimal"/>
      <w:lvlText w:val=""/>
      <w:lvlJc w:val="left"/>
    </w:lvl>
    <w:lvl w:ilvl="8" w:tplc="4AB6AAD4">
      <w:numFmt w:val="decimal"/>
      <w:lvlText w:val=""/>
      <w:lvlJc w:val="left"/>
    </w:lvl>
  </w:abstractNum>
  <w:abstractNum w:abstractNumId="25">
    <w:nsid w:val="00006B89"/>
    <w:multiLevelType w:val="hybridMultilevel"/>
    <w:tmpl w:val="2E34C6C8"/>
    <w:lvl w:ilvl="0" w:tplc="959A9D82">
      <w:start w:val="1"/>
      <w:numFmt w:val="bullet"/>
      <w:lvlText w:val="В"/>
      <w:lvlJc w:val="left"/>
    </w:lvl>
    <w:lvl w:ilvl="1" w:tplc="2646B996">
      <w:numFmt w:val="decimal"/>
      <w:lvlText w:val=""/>
      <w:lvlJc w:val="left"/>
    </w:lvl>
    <w:lvl w:ilvl="2" w:tplc="64220256">
      <w:numFmt w:val="decimal"/>
      <w:lvlText w:val=""/>
      <w:lvlJc w:val="left"/>
    </w:lvl>
    <w:lvl w:ilvl="3" w:tplc="040A59D2">
      <w:numFmt w:val="decimal"/>
      <w:lvlText w:val=""/>
      <w:lvlJc w:val="left"/>
    </w:lvl>
    <w:lvl w:ilvl="4" w:tplc="65609308">
      <w:numFmt w:val="decimal"/>
      <w:lvlText w:val=""/>
      <w:lvlJc w:val="left"/>
    </w:lvl>
    <w:lvl w:ilvl="5" w:tplc="3A2AC3B0">
      <w:numFmt w:val="decimal"/>
      <w:lvlText w:val=""/>
      <w:lvlJc w:val="left"/>
    </w:lvl>
    <w:lvl w:ilvl="6" w:tplc="F45AC506">
      <w:numFmt w:val="decimal"/>
      <w:lvlText w:val=""/>
      <w:lvlJc w:val="left"/>
    </w:lvl>
    <w:lvl w:ilvl="7" w:tplc="F1E21E0A">
      <w:numFmt w:val="decimal"/>
      <w:lvlText w:val=""/>
      <w:lvlJc w:val="left"/>
    </w:lvl>
    <w:lvl w:ilvl="8" w:tplc="B5CAAD7E">
      <w:numFmt w:val="decimal"/>
      <w:lvlText w:val=""/>
      <w:lvlJc w:val="left"/>
    </w:lvl>
  </w:abstractNum>
  <w:abstractNum w:abstractNumId="26">
    <w:nsid w:val="00006BFC"/>
    <w:multiLevelType w:val="hybridMultilevel"/>
    <w:tmpl w:val="F938A298"/>
    <w:lvl w:ilvl="0" w:tplc="45CE697E">
      <w:start w:val="1"/>
      <w:numFmt w:val="bullet"/>
      <w:lvlText w:val="-"/>
      <w:lvlJc w:val="left"/>
    </w:lvl>
    <w:lvl w:ilvl="1" w:tplc="8EC21560">
      <w:numFmt w:val="decimal"/>
      <w:lvlText w:val=""/>
      <w:lvlJc w:val="left"/>
    </w:lvl>
    <w:lvl w:ilvl="2" w:tplc="84A2CB42">
      <w:numFmt w:val="decimal"/>
      <w:lvlText w:val=""/>
      <w:lvlJc w:val="left"/>
    </w:lvl>
    <w:lvl w:ilvl="3" w:tplc="49DCD34E">
      <w:numFmt w:val="decimal"/>
      <w:lvlText w:val=""/>
      <w:lvlJc w:val="left"/>
    </w:lvl>
    <w:lvl w:ilvl="4" w:tplc="0D6A0EB2">
      <w:numFmt w:val="decimal"/>
      <w:lvlText w:val=""/>
      <w:lvlJc w:val="left"/>
    </w:lvl>
    <w:lvl w:ilvl="5" w:tplc="2F309D88">
      <w:numFmt w:val="decimal"/>
      <w:lvlText w:val=""/>
      <w:lvlJc w:val="left"/>
    </w:lvl>
    <w:lvl w:ilvl="6" w:tplc="03A62F4C">
      <w:numFmt w:val="decimal"/>
      <w:lvlText w:val=""/>
      <w:lvlJc w:val="left"/>
    </w:lvl>
    <w:lvl w:ilvl="7" w:tplc="BB428D00">
      <w:numFmt w:val="decimal"/>
      <w:lvlText w:val=""/>
      <w:lvlJc w:val="left"/>
    </w:lvl>
    <w:lvl w:ilvl="8" w:tplc="C9C293E4">
      <w:numFmt w:val="decimal"/>
      <w:lvlText w:val=""/>
      <w:lvlJc w:val="left"/>
    </w:lvl>
  </w:abstractNum>
  <w:abstractNum w:abstractNumId="27">
    <w:nsid w:val="00006E5D"/>
    <w:multiLevelType w:val="hybridMultilevel"/>
    <w:tmpl w:val="56D83826"/>
    <w:lvl w:ilvl="0" w:tplc="5B5C7668">
      <w:start w:val="1"/>
      <w:numFmt w:val="bullet"/>
      <w:lvlText w:val="и"/>
      <w:lvlJc w:val="left"/>
    </w:lvl>
    <w:lvl w:ilvl="1" w:tplc="D07E291A">
      <w:numFmt w:val="decimal"/>
      <w:lvlText w:val=""/>
      <w:lvlJc w:val="left"/>
    </w:lvl>
    <w:lvl w:ilvl="2" w:tplc="4A586F84">
      <w:numFmt w:val="decimal"/>
      <w:lvlText w:val=""/>
      <w:lvlJc w:val="left"/>
    </w:lvl>
    <w:lvl w:ilvl="3" w:tplc="922AB938">
      <w:numFmt w:val="decimal"/>
      <w:lvlText w:val=""/>
      <w:lvlJc w:val="left"/>
    </w:lvl>
    <w:lvl w:ilvl="4" w:tplc="09D8FC98">
      <w:numFmt w:val="decimal"/>
      <w:lvlText w:val=""/>
      <w:lvlJc w:val="left"/>
    </w:lvl>
    <w:lvl w:ilvl="5" w:tplc="F39064B6">
      <w:numFmt w:val="decimal"/>
      <w:lvlText w:val=""/>
      <w:lvlJc w:val="left"/>
    </w:lvl>
    <w:lvl w:ilvl="6" w:tplc="211A2A50">
      <w:numFmt w:val="decimal"/>
      <w:lvlText w:val=""/>
      <w:lvlJc w:val="left"/>
    </w:lvl>
    <w:lvl w:ilvl="7" w:tplc="9A44A4BC">
      <w:numFmt w:val="decimal"/>
      <w:lvlText w:val=""/>
      <w:lvlJc w:val="left"/>
    </w:lvl>
    <w:lvl w:ilvl="8" w:tplc="62060C12">
      <w:numFmt w:val="decimal"/>
      <w:lvlText w:val=""/>
      <w:lvlJc w:val="left"/>
    </w:lvl>
  </w:abstractNum>
  <w:abstractNum w:abstractNumId="28">
    <w:nsid w:val="0000701F"/>
    <w:multiLevelType w:val="hybridMultilevel"/>
    <w:tmpl w:val="269A6974"/>
    <w:lvl w:ilvl="0" w:tplc="E03873A2">
      <w:start w:val="1"/>
      <w:numFmt w:val="bullet"/>
      <w:lvlText w:val="-"/>
      <w:lvlJc w:val="left"/>
    </w:lvl>
    <w:lvl w:ilvl="1" w:tplc="ABF2E66C">
      <w:numFmt w:val="decimal"/>
      <w:lvlText w:val=""/>
      <w:lvlJc w:val="left"/>
    </w:lvl>
    <w:lvl w:ilvl="2" w:tplc="71C0410C">
      <w:numFmt w:val="decimal"/>
      <w:lvlText w:val=""/>
      <w:lvlJc w:val="left"/>
    </w:lvl>
    <w:lvl w:ilvl="3" w:tplc="B414D7DC">
      <w:numFmt w:val="decimal"/>
      <w:lvlText w:val=""/>
      <w:lvlJc w:val="left"/>
    </w:lvl>
    <w:lvl w:ilvl="4" w:tplc="C9EE3078">
      <w:numFmt w:val="decimal"/>
      <w:lvlText w:val=""/>
      <w:lvlJc w:val="left"/>
    </w:lvl>
    <w:lvl w:ilvl="5" w:tplc="F86C08DC">
      <w:numFmt w:val="decimal"/>
      <w:lvlText w:val=""/>
      <w:lvlJc w:val="left"/>
    </w:lvl>
    <w:lvl w:ilvl="6" w:tplc="5554CB6E">
      <w:numFmt w:val="decimal"/>
      <w:lvlText w:val=""/>
      <w:lvlJc w:val="left"/>
    </w:lvl>
    <w:lvl w:ilvl="7" w:tplc="E07471C0">
      <w:numFmt w:val="decimal"/>
      <w:lvlText w:val=""/>
      <w:lvlJc w:val="left"/>
    </w:lvl>
    <w:lvl w:ilvl="8" w:tplc="39D04ECE">
      <w:numFmt w:val="decimal"/>
      <w:lvlText w:val=""/>
      <w:lvlJc w:val="left"/>
    </w:lvl>
  </w:abstractNum>
  <w:abstractNum w:abstractNumId="29">
    <w:nsid w:val="0000759A"/>
    <w:multiLevelType w:val="hybridMultilevel"/>
    <w:tmpl w:val="5676852E"/>
    <w:lvl w:ilvl="0" w:tplc="C4466504">
      <w:start w:val="1"/>
      <w:numFmt w:val="bullet"/>
      <w:lvlText w:val="в"/>
      <w:lvlJc w:val="left"/>
    </w:lvl>
    <w:lvl w:ilvl="1" w:tplc="A49C804E">
      <w:numFmt w:val="decimal"/>
      <w:lvlText w:val=""/>
      <w:lvlJc w:val="left"/>
    </w:lvl>
    <w:lvl w:ilvl="2" w:tplc="BA76EC06">
      <w:numFmt w:val="decimal"/>
      <w:lvlText w:val=""/>
      <w:lvlJc w:val="left"/>
    </w:lvl>
    <w:lvl w:ilvl="3" w:tplc="4D44B784">
      <w:numFmt w:val="decimal"/>
      <w:lvlText w:val=""/>
      <w:lvlJc w:val="left"/>
    </w:lvl>
    <w:lvl w:ilvl="4" w:tplc="C2C24568">
      <w:numFmt w:val="decimal"/>
      <w:lvlText w:val=""/>
      <w:lvlJc w:val="left"/>
    </w:lvl>
    <w:lvl w:ilvl="5" w:tplc="16CC162E">
      <w:numFmt w:val="decimal"/>
      <w:lvlText w:val=""/>
      <w:lvlJc w:val="left"/>
    </w:lvl>
    <w:lvl w:ilvl="6" w:tplc="5CC0A4F2">
      <w:numFmt w:val="decimal"/>
      <w:lvlText w:val=""/>
      <w:lvlJc w:val="left"/>
    </w:lvl>
    <w:lvl w:ilvl="7" w:tplc="89620EC2">
      <w:numFmt w:val="decimal"/>
      <w:lvlText w:val=""/>
      <w:lvlJc w:val="left"/>
    </w:lvl>
    <w:lvl w:ilvl="8" w:tplc="8862B54A">
      <w:numFmt w:val="decimal"/>
      <w:lvlText w:val=""/>
      <w:lvlJc w:val="left"/>
    </w:lvl>
  </w:abstractNum>
  <w:abstractNum w:abstractNumId="30">
    <w:nsid w:val="0000767D"/>
    <w:multiLevelType w:val="hybridMultilevel"/>
    <w:tmpl w:val="67DCEC26"/>
    <w:lvl w:ilvl="0" w:tplc="23B41830">
      <w:start w:val="1"/>
      <w:numFmt w:val="bullet"/>
      <w:lvlText w:val="-"/>
      <w:lvlJc w:val="left"/>
    </w:lvl>
    <w:lvl w:ilvl="1" w:tplc="5C12B04E">
      <w:numFmt w:val="decimal"/>
      <w:lvlText w:val=""/>
      <w:lvlJc w:val="left"/>
    </w:lvl>
    <w:lvl w:ilvl="2" w:tplc="2FBED55C">
      <w:numFmt w:val="decimal"/>
      <w:lvlText w:val=""/>
      <w:lvlJc w:val="left"/>
    </w:lvl>
    <w:lvl w:ilvl="3" w:tplc="E3224D90">
      <w:numFmt w:val="decimal"/>
      <w:lvlText w:val=""/>
      <w:lvlJc w:val="left"/>
    </w:lvl>
    <w:lvl w:ilvl="4" w:tplc="E8B64938">
      <w:numFmt w:val="decimal"/>
      <w:lvlText w:val=""/>
      <w:lvlJc w:val="left"/>
    </w:lvl>
    <w:lvl w:ilvl="5" w:tplc="4372E278">
      <w:numFmt w:val="decimal"/>
      <w:lvlText w:val=""/>
      <w:lvlJc w:val="left"/>
    </w:lvl>
    <w:lvl w:ilvl="6" w:tplc="AE7A28E0">
      <w:numFmt w:val="decimal"/>
      <w:lvlText w:val=""/>
      <w:lvlJc w:val="left"/>
    </w:lvl>
    <w:lvl w:ilvl="7" w:tplc="89AC2A7E">
      <w:numFmt w:val="decimal"/>
      <w:lvlText w:val=""/>
      <w:lvlJc w:val="left"/>
    </w:lvl>
    <w:lvl w:ilvl="8" w:tplc="8EB672D0">
      <w:numFmt w:val="decimal"/>
      <w:lvlText w:val=""/>
      <w:lvlJc w:val="left"/>
    </w:lvl>
  </w:abstractNum>
  <w:abstractNum w:abstractNumId="31">
    <w:nsid w:val="00007A5A"/>
    <w:multiLevelType w:val="hybridMultilevel"/>
    <w:tmpl w:val="9A482DE4"/>
    <w:lvl w:ilvl="0" w:tplc="E78EE0AE">
      <w:start w:val="1"/>
      <w:numFmt w:val="bullet"/>
      <w:lvlText w:val="-"/>
      <w:lvlJc w:val="left"/>
    </w:lvl>
    <w:lvl w:ilvl="1" w:tplc="075C98BE">
      <w:numFmt w:val="decimal"/>
      <w:lvlText w:val=""/>
      <w:lvlJc w:val="left"/>
    </w:lvl>
    <w:lvl w:ilvl="2" w:tplc="5B16D96A">
      <w:numFmt w:val="decimal"/>
      <w:lvlText w:val=""/>
      <w:lvlJc w:val="left"/>
    </w:lvl>
    <w:lvl w:ilvl="3" w:tplc="339C4418">
      <w:numFmt w:val="decimal"/>
      <w:lvlText w:val=""/>
      <w:lvlJc w:val="left"/>
    </w:lvl>
    <w:lvl w:ilvl="4" w:tplc="A5FA02CC">
      <w:numFmt w:val="decimal"/>
      <w:lvlText w:val=""/>
      <w:lvlJc w:val="left"/>
    </w:lvl>
    <w:lvl w:ilvl="5" w:tplc="A7C6D728">
      <w:numFmt w:val="decimal"/>
      <w:lvlText w:val=""/>
      <w:lvlJc w:val="left"/>
    </w:lvl>
    <w:lvl w:ilvl="6" w:tplc="AE5C97F4">
      <w:numFmt w:val="decimal"/>
      <w:lvlText w:val=""/>
      <w:lvlJc w:val="left"/>
    </w:lvl>
    <w:lvl w:ilvl="7" w:tplc="FE3AB0EA">
      <w:numFmt w:val="decimal"/>
      <w:lvlText w:val=""/>
      <w:lvlJc w:val="left"/>
    </w:lvl>
    <w:lvl w:ilvl="8" w:tplc="7F58EB32">
      <w:numFmt w:val="decimal"/>
      <w:lvlText w:val=""/>
      <w:lvlJc w:val="left"/>
    </w:lvl>
  </w:abstractNum>
  <w:abstractNum w:abstractNumId="32">
    <w:nsid w:val="00007F96"/>
    <w:multiLevelType w:val="hybridMultilevel"/>
    <w:tmpl w:val="FE1E7C56"/>
    <w:lvl w:ilvl="0" w:tplc="77CC48B4">
      <w:start w:val="1"/>
      <w:numFmt w:val="bullet"/>
      <w:lvlText w:val="-"/>
      <w:lvlJc w:val="left"/>
    </w:lvl>
    <w:lvl w:ilvl="1" w:tplc="75CA625A">
      <w:numFmt w:val="decimal"/>
      <w:lvlText w:val=""/>
      <w:lvlJc w:val="left"/>
    </w:lvl>
    <w:lvl w:ilvl="2" w:tplc="A5E4B056">
      <w:numFmt w:val="decimal"/>
      <w:lvlText w:val=""/>
      <w:lvlJc w:val="left"/>
    </w:lvl>
    <w:lvl w:ilvl="3" w:tplc="685AD4CA">
      <w:numFmt w:val="decimal"/>
      <w:lvlText w:val=""/>
      <w:lvlJc w:val="left"/>
    </w:lvl>
    <w:lvl w:ilvl="4" w:tplc="F3442BDC">
      <w:numFmt w:val="decimal"/>
      <w:lvlText w:val=""/>
      <w:lvlJc w:val="left"/>
    </w:lvl>
    <w:lvl w:ilvl="5" w:tplc="1BC6003C">
      <w:numFmt w:val="decimal"/>
      <w:lvlText w:val=""/>
      <w:lvlJc w:val="left"/>
    </w:lvl>
    <w:lvl w:ilvl="6" w:tplc="7124DF62">
      <w:numFmt w:val="decimal"/>
      <w:lvlText w:val=""/>
      <w:lvlJc w:val="left"/>
    </w:lvl>
    <w:lvl w:ilvl="7" w:tplc="38C655A4">
      <w:numFmt w:val="decimal"/>
      <w:lvlText w:val=""/>
      <w:lvlJc w:val="left"/>
    </w:lvl>
    <w:lvl w:ilvl="8" w:tplc="E570AC56">
      <w:numFmt w:val="decimal"/>
      <w:lvlText w:val=""/>
      <w:lvlJc w:val="left"/>
    </w:lvl>
  </w:abstractNum>
  <w:abstractNum w:abstractNumId="33">
    <w:nsid w:val="00007FF5"/>
    <w:multiLevelType w:val="hybridMultilevel"/>
    <w:tmpl w:val="F356CE26"/>
    <w:lvl w:ilvl="0" w:tplc="064047C6">
      <w:start w:val="1"/>
      <w:numFmt w:val="bullet"/>
      <w:lvlText w:val="и"/>
      <w:lvlJc w:val="left"/>
    </w:lvl>
    <w:lvl w:ilvl="1" w:tplc="07547F8A">
      <w:numFmt w:val="decimal"/>
      <w:lvlText w:val=""/>
      <w:lvlJc w:val="left"/>
    </w:lvl>
    <w:lvl w:ilvl="2" w:tplc="2DA6B56A">
      <w:numFmt w:val="decimal"/>
      <w:lvlText w:val=""/>
      <w:lvlJc w:val="left"/>
    </w:lvl>
    <w:lvl w:ilvl="3" w:tplc="2206C9E2">
      <w:numFmt w:val="decimal"/>
      <w:lvlText w:val=""/>
      <w:lvlJc w:val="left"/>
    </w:lvl>
    <w:lvl w:ilvl="4" w:tplc="5AEA3350">
      <w:numFmt w:val="decimal"/>
      <w:lvlText w:val=""/>
      <w:lvlJc w:val="left"/>
    </w:lvl>
    <w:lvl w:ilvl="5" w:tplc="0D2A53B8">
      <w:numFmt w:val="decimal"/>
      <w:lvlText w:val=""/>
      <w:lvlJc w:val="left"/>
    </w:lvl>
    <w:lvl w:ilvl="6" w:tplc="384C10BE">
      <w:numFmt w:val="decimal"/>
      <w:lvlText w:val=""/>
      <w:lvlJc w:val="left"/>
    </w:lvl>
    <w:lvl w:ilvl="7" w:tplc="86943B6E">
      <w:numFmt w:val="decimal"/>
      <w:lvlText w:val=""/>
      <w:lvlJc w:val="left"/>
    </w:lvl>
    <w:lvl w:ilvl="8" w:tplc="43D6EE46">
      <w:numFmt w:val="decimal"/>
      <w:lvlText w:val=""/>
      <w:lvlJc w:val="left"/>
    </w:lvl>
  </w:abstractNum>
  <w:abstractNum w:abstractNumId="34">
    <w:nsid w:val="14006BEB"/>
    <w:multiLevelType w:val="hybridMultilevel"/>
    <w:tmpl w:val="E27C2D1A"/>
    <w:lvl w:ilvl="0" w:tplc="08FC26B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>
    <w:nsid w:val="15064368"/>
    <w:multiLevelType w:val="hybridMultilevel"/>
    <w:tmpl w:val="75A81916"/>
    <w:lvl w:ilvl="0" w:tplc="08FC26BE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6">
    <w:nsid w:val="1C8A1D63"/>
    <w:multiLevelType w:val="hybridMultilevel"/>
    <w:tmpl w:val="2B90837A"/>
    <w:lvl w:ilvl="0" w:tplc="08FC26B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7">
    <w:nsid w:val="2E4D0EA1"/>
    <w:multiLevelType w:val="hybridMultilevel"/>
    <w:tmpl w:val="9ECC923C"/>
    <w:lvl w:ilvl="0" w:tplc="08FC26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D101AE1"/>
    <w:multiLevelType w:val="hybridMultilevel"/>
    <w:tmpl w:val="B6E04D88"/>
    <w:lvl w:ilvl="0" w:tplc="08FC26BE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9">
    <w:nsid w:val="53A76223"/>
    <w:multiLevelType w:val="hybridMultilevel"/>
    <w:tmpl w:val="5E2C1BC8"/>
    <w:lvl w:ilvl="0" w:tplc="08FC26BE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40">
    <w:nsid w:val="776F2DDC"/>
    <w:multiLevelType w:val="hybridMultilevel"/>
    <w:tmpl w:val="3DF43BBA"/>
    <w:lvl w:ilvl="0" w:tplc="08FC26BE">
      <w:start w:val="1"/>
      <w:numFmt w:val="bullet"/>
      <w:lvlText w:val="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1">
    <w:nsid w:val="7A113EC9"/>
    <w:multiLevelType w:val="hybridMultilevel"/>
    <w:tmpl w:val="EA3E0CE6"/>
    <w:lvl w:ilvl="0" w:tplc="08FC26BE">
      <w:start w:val="1"/>
      <w:numFmt w:val="bullet"/>
      <w:lvlText w:val=""/>
      <w:lvlJc w:val="left"/>
      <w:pPr>
        <w:ind w:left="14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1" w:hanging="360"/>
      </w:pPr>
      <w:rPr>
        <w:rFonts w:ascii="Wingdings" w:hAnsi="Wingdings" w:hint="default"/>
      </w:rPr>
    </w:lvl>
  </w:abstractNum>
  <w:abstractNum w:abstractNumId="42">
    <w:nsid w:val="7CC27C7D"/>
    <w:multiLevelType w:val="hybridMultilevel"/>
    <w:tmpl w:val="51F0BB36"/>
    <w:lvl w:ilvl="0" w:tplc="08FC26BE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8"/>
  </w:num>
  <w:num w:numId="3">
    <w:abstractNumId w:val="23"/>
  </w:num>
  <w:num w:numId="4">
    <w:abstractNumId w:val="24"/>
  </w:num>
  <w:num w:numId="5">
    <w:abstractNumId w:val="16"/>
  </w:num>
  <w:num w:numId="6">
    <w:abstractNumId w:val="12"/>
  </w:num>
  <w:num w:numId="7">
    <w:abstractNumId w:val="28"/>
  </w:num>
  <w:num w:numId="8">
    <w:abstractNumId w:val="21"/>
  </w:num>
  <w:num w:numId="9">
    <w:abstractNumId w:val="31"/>
  </w:num>
  <w:num w:numId="10">
    <w:abstractNumId w:val="30"/>
  </w:num>
  <w:num w:numId="11">
    <w:abstractNumId w:val="17"/>
  </w:num>
  <w:num w:numId="12">
    <w:abstractNumId w:val="5"/>
  </w:num>
  <w:num w:numId="13">
    <w:abstractNumId w:val="15"/>
  </w:num>
  <w:num w:numId="14">
    <w:abstractNumId w:val="7"/>
  </w:num>
  <w:num w:numId="15">
    <w:abstractNumId w:val="27"/>
  </w:num>
  <w:num w:numId="16">
    <w:abstractNumId w:val="6"/>
  </w:num>
  <w:num w:numId="17">
    <w:abstractNumId w:val="22"/>
  </w:num>
  <w:num w:numId="18">
    <w:abstractNumId w:val="26"/>
  </w:num>
  <w:num w:numId="19">
    <w:abstractNumId w:val="32"/>
  </w:num>
  <w:num w:numId="20">
    <w:abstractNumId w:val="33"/>
  </w:num>
  <w:num w:numId="21">
    <w:abstractNumId w:val="19"/>
  </w:num>
  <w:num w:numId="22">
    <w:abstractNumId w:val="14"/>
  </w:num>
  <w:num w:numId="23">
    <w:abstractNumId w:val="8"/>
  </w:num>
  <w:num w:numId="24">
    <w:abstractNumId w:val="11"/>
  </w:num>
  <w:num w:numId="25">
    <w:abstractNumId w:val="25"/>
  </w:num>
  <w:num w:numId="26">
    <w:abstractNumId w:val="1"/>
  </w:num>
  <w:num w:numId="27">
    <w:abstractNumId w:val="13"/>
  </w:num>
  <w:num w:numId="28">
    <w:abstractNumId w:val="4"/>
  </w:num>
  <w:num w:numId="29">
    <w:abstractNumId w:val="20"/>
  </w:num>
  <w:num w:numId="30">
    <w:abstractNumId w:val="2"/>
  </w:num>
  <w:num w:numId="31">
    <w:abstractNumId w:val="0"/>
  </w:num>
  <w:num w:numId="32">
    <w:abstractNumId w:val="29"/>
  </w:num>
  <w:num w:numId="33">
    <w:abstractNumId w:val="10"/>
  </w:num>
  <w:num w:numId="34">
    <w:abstractNumId w:val="9"/>
  </w:num>
  <w:num w:numId="35">
    <w:abstractNumId w:val="40"/>
  </w:num>
  <w:num w:numId="36">
    <w:abstractNumId w:val="41"/>
  </w:num>
  <w:num w:numId="37">
    <w:abstractNumId w:val="37"/>
  </w:num>
  <w:num w:numId="38">
    <w:abstractNumId w:val="36"/>
  </w:num>
  <w:num w:numId="39">
    <w:abstractNumId w:val="34"/>
  </w:num>
  <w:num w:numId="40">
    <w:abstractNumId w:val="42"/>
  </w:num>
  <w:num w:numId="41">
    <w:abstractNumId w:val="39"/>
  </w:num>
  <w:num w:numId="42">
    <w:abstractNumId w:val="35"/>
  </w:num>
  <w:num w:numId="43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4FAD"/>
    <w:rsid w:val="000718BB"/>
    <w:rsid w:val="0008547B"/>
    <w:rsid w:val="001237D6"/>
    <w:rsid w:val="0013574F"/>
    <w:rsid w:val="001A127A"/>
    <w:rsid w:val="001E6C61"/>
    <w:rsid w:val="0027195F"/>
    <w:rsid w:val="00272267"/>
    <w:rsid w:val="002F2395"/>
    <w:rsid w:val="0031268D"/>
    <w:rsid w:val="00326096"/>
    <w:rsid w:val="00355B90"/>
    <w:rsid w:val="00436ADB"/>
    <w:rsid w:val="00442E58"/>
    <w:rsid w:val="004B5686"/>
    <w:rsid w:val="006B517B"/>
    <w:rsid w:val="006F2656"/>
    <w:rsid w:val="007561B9"/>
    <w:rsid w:val="0076081E"/>
    <w:rsid w:val="007B40EE"/>
    <w:rsid w:val="007C6682"/>
    <w:rsid w:val="00865997"/>
    <w:rsid w:val="00876375"/>
    <w:rsid w:val="00886399"/>
    <w:rsid w:val="008B001B"/>
    <w:rsid w:val="008B668A"/>
    <w:rsid w:val="00900FAB"/>
    <w:rsid w:val="00963018"/>
    <w:rsid w:val="009977B3"/>
    <w:rsid w:val="00AF4FAD"/>
    <w:rsid w:val="00B46B15"/>
    <w:rsid w:val="00B527BF"/>
    <w:rsid w:val="00B65E3C"/>
    <w:rsid w:val="00B76C9C"/>
    <w:rsid w:val="00B93BA6"/>
    <w:rsid w:val="00BB1E96"/>
    <w:rsid w:val="00C93569"/>
    <w:rsid w:val="00CC00C0"/>
    <w:rsid w:val="00CD0FE2"/>
    <w:rsid w:val="00D263E1"/>
    <w:rsid w:val="00E04D1D"/>
    <w:rsid w:val="00E45BA4"/>
    <w:rsid w:val="00E510E4"/>
    <w:rsid w:val="00E57D31"/>
    <w:rsid w:val="00E66271"/>
    <w:rsid w:val="00EB5232"/>
    <w:rsid w:val="00F34D44"/>
    <w:rsid w:val="00F46BA6"/>
    <w:rsid w:val="00F87B6A"/>
    <w:rsid w:val="00FA1A56"/>
    <w:rsid w:val="00FE2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C00C0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C00C0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F46BA6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45BA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45BA4"/>
  </w:style>
  <w:style w:type="paragraph" w:styleId="a9">
    <w:name w:val="footer"/>
    <w:basedOn w:val="a"/>
    <w:link w:val="aa"/>
    <w:uiPriority w:val="99"/>
    <w:unhideWhenUsed/>
    <w:rsid w:val="00E45BA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45BA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C00C0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C00C0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F46BA6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45BA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45BA4"/>
  </w:style>
  <w:style w:type="paragraph" w:styleId="a9">
    <w:name w:val="footer"/>
    <w:basedOn w:val="a"/>
    <w:link w:val="aa"/>
    <w:uiPriority w:val="99"/>
    <w:unhideWhenUsed/>
    <w:rsid w:val="00E45BA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45B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dic.academic.ru/dic.nsf/business/1289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D4B91E-CC11-46CC-9EC4-3E2DB22654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47</Pages>
  <Words>11451</Words>
  <Characters>65272</Characters>
  <Application>Microsoft Office Word</Application>
  <DocSecurity>0</DocSecurity>
  <Lines>543</Lines>
  <Paragraphs>153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76570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Eximer</cp:lastModifiedBy>
  <cp:revision>2</cp:revision>
  <cp:lastPrinted>2017-01-20T12:47:00Z</cp:lastPrinted>
  <dcterms:created xsi:type="dcterms:W3CDTF">2020-02-09T21:33:00Z</dcterms:created>
  <dcterms:modified xsi:type="dcterms:W3CDTF">2020-02-09T21:33:00Z</dcterms:modified>
</cp:coreProperties>
</file>